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C98" w:rsidRPr="00255C98" w:rsidRDefault="00056857" w:rsidP="00255C98">
      <w:pPr>
        <w:jc w:val="center"/>
        <w:rPr>
          <w:b/>
          <w:bCs/>
        </w:rPr>
      </w:pPr>
      <w:r>
        <w:rPr>
          <w:b/>
          <w:bCs/>
        </w:rPr>
        <w:t>U</w:t>
      </w:r>
      <w:r w:rsidR="00255C98" w:rsidRPr="00255C98">
        <w:rPr>
          <w:b/>
          <w:bCs/>
        </w:rPr>
        <w:t>mow</w:t>
      </w:r>
      <w:r>
        <w:rPr>
          <w:b/>
          <w:bCs/>
        </w:rPr>
        <w:t>a</w:t>
      </w:r>
      <w:r w:rsidR="00255C98" w:rsidRPr="00255C98">
        <w:rPr>
          <w:b/>
          <w:bCs/>
        </w:rPr>
        <w:t xml:space="preserve"> ze stypendystą IDUB</w:t>
      </w:r>
    </w:p>
    <w:p w:rsidR="00255C98" w:rsidRDefault="00255C98" w:rsidP="00255C98">
      <w:pPr>
        <w:jc w:val="both"/>
      </w:pPr>
    </w:p>
    <w:p w:rsidR="00255C98" w:rsidRDefault="00255C98" w:rsidP="00255C98">
      <w:pPr>
        <w:jc w:val="both"/>
      </w:pPr>
      <w:r>
        <w:t xml:space="preserve">zawarta w dniu </w:t>
      </w:r>
      <w:r w:rsidR="004D13D5">
        <w:fldChar w:fldCharType="begin">
          <w:ffData>
            <w:name w:val="data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data"/>
      <w:r w:rsidR="004D13D5">
        <w:instrText xml:space="preserve"> FORMTEXT </w:instrText>
      </w:r>
      <w:r w:rsidR="004D13D5">
        <w:fldChar w:fldCharType="separate"/>
      </w:r>
      <w:r w:rsidR="00056857">
        <w:t> </w:t>
      </w:r>
      <w:r w:rsidR="00056857">
        <w:t> </w:t>
      </w:r>
      <w:r w:rsidR="00056857">
        <w:t> </w:t>
      </w:r>
      <w:r w:rsidR="00056857">
        <w:t> </w:t>
      </w:r>
      <w:r w:rsidR="00056857">
        <w:t> </w:t>
      </w:r>
      <w:r w:rsidR="004D13D5">
        <w:fldChar w:fldCharType="end"/>
      </w:r>
      <w:bookmarkEnd w:id="0"/>
      <w:r>
        <w:t xml:space="preserve"> w Warszawie (zwana dalej „Umową”),</w:t>
      </w:r>
      <w:r w:rsidR="00714871">
        <w:t xml:space="preserve"> </w:t>
      </w:r>
      <w:r>
        <w:t>pomiędzy:</w:t>
      </w:r>
    </w:p>
    <w:p w:rsidR="00255C98" w:rsidRDefault="00255C98" w:rsidP="00255C98">
      <w:pPr>
        <w:jc w:val="both"/>
      </w:pPr>
      <w:r w:rsidRPr="00255C98">
        <w:rPr>
          <w:b/>
          <w:bCs/>
        </w:rPr>
        <w:t>Uniwersytetem Warszawskim</w:t>
      </w:r>
      <w:r>
        <w:t xml:space="preserve"> z siedzibą w Warszawie (00-927), ul. Krakowskie Przedmieście 26/28, NIP </w:t>
      </w:r>
      <w:r w:rsidRPr="00255C98">
        <w:t>525-001-12-66</w:t>
      </w:r>
      <w:r>
        <w:t xml:space="preserve"> reprezentowanym przez prof. dra hab. Zygmunta Lalaka, Prorektora Uniwersytetu Warszawskiego ds. badań, działającego na podstawie pełnomocnictwa z dnia 1 września 2020 r., nr BP-015-0-397/2020</w:t>
      </w:r>
    </w:p>
    <w:p w:rsidR="00255C98" w:rsidRDefault="00255C98" w:rsidP="003F1949">
      <w:pPr>
        <w:tabs>
          <w:tab w:val="right" w:leader="dot" w:pos="4536"/>
          <w:tab w:val="right" w:leader="dot" w:pos="9072"/>
        </w:tabs>
        <w:jc w:val="both"/>
      </w:pPr>
      <w:r>
        <w:t xml:space="preserve">a </w:t>
      </w:r>
    </w:p>
    <w:p w:rsidR="00255C98" w:rsidRDefault="003F1949" w:rsidP="00714871">
      <w:pPr>
        <w:jc w:val="both"/>
      </w:pPr>
      <w:r w:rsidRPr="003F1949">
        <w:rPr>
          <w:b/>
          <w:bCs/>
        </w:rPr>
        <w:t xml:space="preserve">Panią/Panem </w:t>
      </w:r>
      <w:r w:rsidR="004D13D5">
        <w:rPr>
          <w:b/>
          <w:bCs/>
        </w:rPr>
        <w:fldChar w:fldCharType="begin">
          <w:ffData>
            <w:name w:val="imienazwisko"/>
            <w:enabled/>
            <w:calcOnExit w:val="0"/>
            <w:textInput>
              <w:format w:val="Jak Nazwy Własne"/>
            </w:textInput>
          </w:ffData>
        </w:fldChar>
      </w:r>
      <w:bookmarkStart w:id="1" w:name="imienazwisko"/>
      <w:r w:rsidR="004D13D5">
        <w:rPr>
          <w:b/>
          <w:bCs/>
        </w:rPr>
        <w:instrText xml:space="preserve"> FORMTEXT </w:instrText>
      </w:r>
      <w:r w:rsidR="004D13D5">
        <w:rPr>
          <w:b/>
          <w:bCs/>
        </w:rPr>
      </w:r>
      <w:r w:rsidR="004D13D5">
        <w:rPr>
          <w:b/>
          <w:bCs/>
        </w:rPr>
        <w:fldChar w:fldCharType="separate"/>
      </w:r>
      <w:r w:rsidR="00056857">
        <w:rPr>
          <w:b/>
          <w:bCs/>
          <w:noProof/>
        </w:rPr>
        <w:t> </w:t>
      </w:r>
      <w:r w:rsidR="00056857">
        <w:rPr>
          <w:b/>
          <w:bCs/>
          <w:noProof/>
        </w:rPr>
        <w:t> </w:t>
      </w:r>
      <w:r w:rsidR="00056857">
        <w:rPr>
          <w:b/>
          <w:bCs/>
          <w:noProof/>
        </w:rPr>
        <w:t> </w:t>
      </w:r>
      <w:r w:rsidR="00056857">
        <w:rPr>
          <w:b/>
          <w:bCs/>
          <w:noProof/>
        </w:rPr>
        <w:t> </w:t>
      </w:r>
      <w:r w:rsidR="00056857">
        <w:rPr>
          <w:b/>
          <w:bCs/>
          <w:noProof/>
        </w:rPr>
        <w:t> </w:t>
      </w:r>
      <w:r w:rsidR="004D13D5">
        <w:rPr>
          <w:b/>
          <w:bCs/>
        </w:rPr>
        <w:fldChar w:fldCharType="end"/>
      </w:r>
      <w:bookmarkEnd w:id="1"/>
      <w:r w:rsidR="00714871">
        <w:t xml:space="preserve"> </w:t>
      </w:r>
      <w:r w:rsidR="00255C98">
        <w:t>zamieszkał</w:t>
      </w:r>
      <w:r w:rsidR="00714871">
        <w:t>ą/ym</w:t>
      </w:r>
      <w:r w:rsidR="00D577FA">
        <w:t xml:space="preserve"> </w:t>
      </w:r>
      <w:r w:rsidR="004D13D5">
        <w:fldChar w:fldCharType="begin">
          <w:ffData>
            <w:name w:val="adres"/>
            <w:enabled/>
            <w:calcOnExit w:val="0"/>
            <w:textInput/>
          </w:ffData>
        </w:fldChar>
      </w:r>
      <w:bookmarkStart w:id="2" w:name="adres"/>
      <w:r w:rsidR="004D13D5">
        <w:instrText xml:space="preserve"> FORMTEXT </w:instrText>
      </w:r>
      <w:r w:rsidR="004D13D5">
        <w:fldChar w:fldCharType="separate"/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4D13D5">
        <w:fldChar w:fldCharType="end"/>
      </w:r>
      <w:bookmarkEnd w:id="2"/>
      <w:r w:rsidR="00714871">
        <w:t xml:space="preserve">, </w:t>
      </w:r>
      <w:r>
        <w:t>PESEL</w:t>
      </w:r>
      <w:r w:rsidR="004D13D5">
        <w:t xml:space="preserve"> </w:t>
      </w:r>
      <w:r w:rsidR="004D13D5">
        <w:rPr>
          <w:highlight w:val="lightGray"/>
        </w:rPr>
        <w:fldChar w:fldCharType="begin">
          <w:ffData>
            <w:name w:val="pesel"/>
            <w:enabled/>
            <w:calcOnExit w:val="0"/>
            <w:textInput>
              <w:maxLength w:val="11"/>
            </w:textInput>
          </w:ffData>
        </w:fldChar>
      </w:r>
      <w:bookmarkStart w:id="3" w:name="pesel"/>
      <w:r w:rsidR="004D13D5">
        <w:rPr>
          <w:highlight w:val="lightGray"/>
        </w:rPr>
        <w:instrText xml:space="preserve"> FORMTEXT </w:instrText>
      </w:r>
      <w:r w:rsidR="004D13D5">
        <w:rPr>
          <w:highlight w:val="lightGray"/>
        </w:rPr>
      </w:r>
      <w:r w:rsidR="004D13D5">
        <w:rPr>
          <w:highlight w:val="lightGray"/>
        </w:rPr>
        <w:fldChar w:fldCharType="separate"/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4D13D5">
        <w:rPr>
          <w:highlight w:val="lightGray"/>
        </w:rPr>
        <w:fldChar w:fldCharType="end"/>
      </w:r>
      <w:bookmarkEnd w:id="3"/>
      <w:r w:rsidR="00714871">
        <w:t xml:space="preserve">, </w:t>
      </w:r>
      <w:r>
        <w:t>e</w:t>
      </w:r>
      <w:r w:rsidR="00255C98">
        <w:t>-mail</w:t>
      </w:r>
      <w:r w:rsidR="004D13D5">
        <w:t xml:space="preserve"> </w:t>
      </w:r>
      <w:r w:rsidR="004D13D5">
        <w:fldChar w:fldCharType="begin">
          <w:ffData>
            <w:name w:val="email"/>
            <w:enabled/>
            <w:calcOnExit w:val="0"/>
            <w:textInput/>
          </w:ffData>
        </w:fldChar>
      </w:r>
      <w:bookmarkStart w:id="4" w:name="email"/>
      <w:r w:rsidR="004D13D5">
        <w:instrText xml:space="preserve"> FORMTEXT </w:instrText>
      </w:r>
      <w:r w:rsidR="004D13D5">
        <w:fldChar w:fldCharType="separate"/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4D13D5">
        <w:fldChar w:fldCharType="end"/>
      </w:r>
      <w:bookmarkEnd w:id="4"/>
      <w:r w:rsidR="00714871">
        <w:t xml:space="preserve">, </w:t>
      </w:r>
      <w:r>
        <w:t>n</w:t>
      </w:r>
      <w:r w:rsidR="00255C98">
        <w:t>r telefonu</w:t>
      </w:r>
      <w:r w:rsidR="004D13D5">
        <w:t xml:space="preserve"> </w:t>
      </w:r>
      <w:r w:rsidR="004D13D5">
        <w:fldChar w:fldCharType="begin">
          <w:ffData>
            <w:name w:val="telefon"/>
            <w:enabled/>
            <w:calcOnExit w:val="0"/>
            <w:textInput/>
          </w:ffData>
        </w:fldChar>
      </w:r>
      <w:bookmarkStart w:id="5" w:name="telefon"/>
      <w:r w:rsidR="004D13D5">
        <w:instrText xml:space="preserve"> FORMTEXT </w:instrText>
      </w:r>
      <w:r w:rsidR="004D13D5">
        <w:fldChar w:fldCharType="separate"/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056857">
        <w:rPr>
          <w:noProof/>
        </w:rPr>
        <w:t> </w:t>
      </w:r>
      <w:r w:rsidR="004D13D5">
        <w:fldChar w:fldCharType="end"/>
      </w:r>
      <w:bookmarkEnd w:id="5"/>
      <w:r w:rsidR="004D13D5">
        <w:t xml:space="preserve"> </w:t>
      </w:r>
      <w:r w:rsidR="00255C98">
        <w:t>zwanym/ą dalej „Stypendystą”</w:t>
      </w:r>
    </w:p>
    <w:p w:rsidR="00255C98" w:rsidRDefault="00255C98" w:rsidP="00255C98">
      <w:pPr>
        <w:jc w:val="both"/>
      </w:pPr>
      <w:r>
        <w:t>zwanymi dalej łącznie „Stronami”, o następującej treści</w:t>
      </w:r>
      <w:r w:rsidR="00714871">
        <w:t>:</w:t>
      </w:r>
    </w:p>
    <w:p w:rsidR="00255C98" w:rsidRDefault="00255C98" w:rsidP="003F1949">
      <w:pPr>
        <w:jc w:val="center"/>
      </w:pPr>
      <w:r>
        <w:t xml:space="preserve">§ </w:t>
      </w:r>
      <w:r w:rsidR="003F1949">
        <w:t>1</w:t>
      </w:r>
    </w:p>
    <w:p w:rsidR="003F1949" w:rsidRDefault="00255C98" w:rsidP="00CF4CF6">
      <w:pPr>
        <w:pStyle w:val="Akapitzlist"/>
        <w:numPr>
          <w:ilvl w:val="0"/>
          <w:numId w:val="3"/>
        </w:numPr>
        <w:jc w:val="both"/>
      </w:pPr>
      <w:r>
        <w:t>Przedmiotem umowy jest określenie warunków oraz zasad wypłaty stypendium IDUB, na podstawie Regulaminu przyznawania stypendiów IDUB w ramach Działania III.3.1 „Stypendia dla Olimpijczyków” realizowanego w ramach Programu „Inicjatywa Doskonałości – Uczelnia Badawcza” (IDUB) na Uniwersytecie Warszawskim.</w:t>
      </w:r>
    </w:p>
    <w:p w:rsidR="00D577FA" w:rsidRDefault="00255C98" w:rsidP="004E6EF7">
      <w:pPr>
        <w:pStyle w:val="Akapitzlist"/>
        <w:numPr>
          <w:ilvl w:val="0"/>
          <w:numId w:val="3"/>
        </w:numPr>
        <w:jc w:val="both"/>
      </w:pPr>
      <w:r>
        <w:t>Stypendysta oświadcza, że zapoznał się z Regulaminem przyznawania stypendiów IDUB w ramach Działania III.3.1 „Stypendia dla Olimpijczyków” realizowanego</w:t>
      </w:r>
      <w:r w:rsidR="00D577FA">
        <w:br/>
      </w:r>
      <w:r>
        <w:t>w ramach Programu „Inicjatywa Doskonałości – Uczelnia Badawcza” (IDUB)</w:t>
      </w:r>
      <w:r w:rsidR="00D577FA">
        <w:br/>
      </w:r>
      <w:r>
        <w:t>na Uniwersytecie Warszawskim i go akceptuje.</w:t>
      </w:r>
    </w:p>
    <w:p w:rsidR="00255C98" w:rsidRDefault="00255C98" w:rsidP="004E6EF7">
      <w:pPr>
        <w:pStyle w:val="Akapitzlist"/>
        <w:numPr>
          <w:ilvl w:val="0"/>
          <w:numId w:val="3"/>
        </w:numPr>
        <w:jc w:val="both"/>
      </w:pPr>
      <w:r>
        <w:t>Stypendium będzie finansowane ze środków Programu IDUB.</w:t>
      </w:r>
    </w:p>
    <w:p w:rsidR="00255C98" w:rsidRDefault="00255C98" w:rsidP="00D577FA">
      <w:pPr>
        <w:jc w:val="center"/>
      </w:pPr>
      <w:r>
        <w:t>§ 2</w:t>
      </w:r>
    </w:p>
    <w:p w:rsidR="00D577FA" w:rsidRDefault="00255C98" w:rsidP="00760D80">
      <w:pPr>
        <w:pStyle w:val="Akapitzlist"/>
        <w:numPr>
          <w:ilvl w:val="0"/>
          <w:numId w:val="4"/>
        </w:numPr>
        <w:jc w:val="both"/>
      </w:pPr>
      <w:r>
        <w:t>Stypendium przyznawane jest na okres roku akademickiego, tj. od 1 października do 30 września.</w:t>
      </w:r>
    </w:p>
    <w:p w:rsidR="00D577FA" w:rsidRDefault="00255C98" w:rsidP="00326F3F">
      <w:pPr>
        <w:pStyle w:val="Akapitzlist"/>
        <w:numPr>
          <w:ilvl w:val="0"/>
          <w:numId w:val="4"/>
        </w:numPr>
        <w:jc w:val="both"/>
      </w:pPr>
      <w:r>
        <w:t>Stypendium będzie wypłacane w dwóch ratach, przy czym pierwsza rata będzie wypłacona w styczniu, a druga we wrześniu.</w:t>
      </w:r>
    </w:p>
    <w:p w:rsidR="00D577FA" w:rsidRDefault="00255C98" w:rsidP="00032057">
      <w:pPr>
        <w:pStyle w:val="Akapitzlist"/>
        <w:numPr>
          <w:ilvl w:val="0"/>
          <w:numId w:val="4"/>
        </w:numPr>
        <w:jc w:val="both"/>
      </w:pPr>
      <w:r>
        <w:t xml:space="preserve">Łączna kwota stypendium wynosi </w:t>
      </w:r>
      <w:r w:rsidR="004D13D5">
        <w:rPr>
          <w:highlight w:val="lightGray"/>
        </w:rPr>
        <w:fldChar w:fldCharType="begin">
          <w:ffData>
            <w:name w:val="kwota"/>
            <w:enabled/>
            <w:calcOnExit w:val="0"/>
            <w:textInput>
              <w:type w:val="number"/>
              <w:format w:val="# ##0,00 zł;(# ##0,00 zł)"/>
            </w:textInput>
          </w:ffData>
        </w:fldChar>
      </w:r>
      <w:bookmarkStart w:id="6" w:name="kwota"/>
      <w:r w:rsidR="004D13D5">
        <w:rPr>
          <w:highlight w:val="lightGray"/>
        </w:rPr>
        <w:instrText xml:space="preserve"> FORMTEXT </w:instrText>
      </w:r>
      <w:r w:rsidR="004D13D5">
        <w:rPr>
          <w:highlight w:val="lightGray"/>
        </w:rPr>
      </w:r>
      <w:r w:rsidR="004D13D5">
        <w:rPr>
          <w:highlight w:val="lightGray"/>
        </w:rPr>
        <w:fldChar w:fldCharType="separate"/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4D13D5">
        <w:rPr>
          <w:highlight w:val="lightGray"/>
        </w:rPr>
        <w:fldChar w:fldCharType="end"/>
      </w:r>
      <w:bookmarkEnd w:id="6"/>
      <w:r w:rsidR="00714871">
        <w:t>.</w:t>
      </w:r>
    </w:p>
    <w:p w:rsidR="00D577FA" w:rsidRDefault="00255C98" w:rsidP="003E503C">
      <w:pPr>
        <w:pStyle w:val="Akapitzlist"/>
        <w:numPr>
          <w:ilvl w:val="0"/>
          <w:numId w:val="4"/>
        </w:numPr>
        <w:jc w:val="both"/>
      </w:pPr>
      <w:r>
        <w:t>Płatność stypendium będzie dokonana na rachunek o nr</w:t>
      </w:r>
      <w:r w:rsidR="00D577FA">
        <w:t xml:space="preserve"> </w:t>
      </w:r>
      <w:r w:rsidR="004D13D5">
        <w:rPr>
          <w:highlight w:val="lightGray"/>
        </w:rPr>
        <w:fldChar w:fldCharType="begin">
          <w:ffData>
            <w:name w:val="konto"/>
            <w:enabled/>
            <w:calcOnExit w:val="0"/>
            <w:textInput/>
          </w:ffData>
        </w:fldChar>
      </w:r>
      <w:bookmarkStart w:id="7" w:name="konto"/>
      <w:r w:rsidR="004D13D5">
        <w:rPr>
          <w:highlight w:val="lightGray"/>
        </w:rPr>
        <w:instrText xml:space="preserve"> FORMTEXT </w:instrText>
      </w:r>
      <w:r w:rsidR="004D13D5">
        <w:rPr>
          <w:highlight w:val="lightGray"/>
        </w:rPr>
      </w:r>
      <w:r w:rsidR="004D13D5">
        <w:rPr>
          <w:highlight w:val="lightGray"/>
        </w:rPr>
        <w:fldChar w:fldCharType="separate"/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056857">
        <w:rPr>
          <w:noProof/>
          <w:highlight w:val="lightGray"/>
        </w:rPr>
        <w:t> </w:t>
      </w:r>
      <w:r w:rsidR="004D13D5">
        <w:rPr>
          <w:highlight w:val="lightGray"/>
        </w:rPr>
        <w:fldChar w:fldCharType="end"/>
      </w:r>
      <w:bookmarkEnd w:id="7"/>
      <w:r w:rsidR="00714871">
        <w:t>.</w:t>
      </w:r>
    </w:p>
    <w:p w:rsidR="00D577FA" w:rsidRDefault="00255C98" w:rsidP="001B6CBA">
      <w:pPr>
        <w:pStyle w:val="Akapitzlist"/>
        <w:numPr>
          <w:ilvl w:val="0"/>
          <w:numId w:val="4"/>
        </w:numPr>
        <w:jc w:val="both"/>
      </w:pPr>
      <w:r>
        <w:t>Stypendysta może otrzymać tylko jedno stypendium.</w:t>
      </w:r>
    </w:p>
    <w:p w:rsidR="00D577FA" w:rsidRDefault="00255C98" w:rsidP="00716822">
      <w:pPr>
        <w:pStyle w:val="Akapitzlist"/>
        <w:numPr>
          <w:ilvl w:val="0"/>
          <w:numId w:val="4"/>
        </w:numPr>
        <w:jc w:val="both"/>
      </w:pPr>
      <w:r>
        <w:t>Zmiana numeru rachunku bankowego Stypendysty nie wymaga aneksowania umowy, a jedynie pisemnego poinformowania Jednostki.</w:t>
      </w:r>
    </w:p>
    <w:p w:rsidR="00D577FA" w:rsidRDefault="00255C98" w:rsidP="00FF373A">
      <w:pPr>
        <w:pStyle w:val="Akapitzlist"/>
        <w:numPr>
          <w:ilvl w:val="0"/>
          <w:numId w:val="4"/>
        </w:numPr>
        <w:jc w:val="both"/>
      </w:pPr>
      <w:r>
        <w:t>Stypendysta traci prawo do otrzymywania stypendium w przypadku:</w:t>
      </w:r>
    </w:p>
    <w:p w:rsidR="00D577FA" w:rsidRDefault="00255C98" w:rsidP="00D60300">
      <w:pPr>
        <w:pStyle w:val="Akapitzlist"/>
        <w:numPr>
          <w:ilvl w:val="1"/>
          <w:numId w:val="4"/>
        </w:numPr>
        <w:jc w:val="both"/>
      </w:pPr>
      <w:r>
        <w:lastRenderedPageBreak/>
        <w:t>naruszenia dobrego imienia Uniwersytetu Warszawskiego, w szczególności sprzeniewierzenia się zasadom etycznym w nauce,</w:t>
      </w:r>
    </w:p>
    <w:p w:rsidR="00D577FA" w:rsidRDefault="00255C98" w:rsidP="006F6675">
      <w:pPr>
        <w:pStyle w:val="Akapitzlist"/>
        <w:numPr>
          <w:ilvl w:val="1"/>
          <w:numId w:val="4"/>
        </w:numPr>
        <w:jc w:val="both"/>
      </w:pPr>
      <w:r>
        <w:t>zawieszenia w prawach studenta prawomocnym orzeczeniem komisji dyscyplinarnej,</w:t>
      </w:r>
    </w:p>
    <w:p w:rsidR="00255C98" w:rsidRDefault="00255C98" w:rsidP="006F6675">
      <w:pPr>
        <w:pStyle w:val="Akapitzlist"/>
        <w:numPr>
          <w:ilvl w:val="1"/>
          <w:numId w:val="4"/>
        </w:numPr>
        <w:jc w:val="both"/>
      </w:pPr>
      <w:r>
        <w:t>skreślenia z listy studentów w trakcie roku akademickiego, w którym wypłacane jest stypendium,</w:t>
      </w:r>
    </w:p>
    <w:p w:rsidR="00255C98" w:rsidRDefault="001B2DAE" w:rsidP="00D577FA">
      <w:pPr>
        <w:ind w:left="714"/>
        <w:jc w:val="both"/>
      </w:pPr>
      <w:r>
        <w:t xml:space="preserve">— </w:t>
      </w:r>
      <w:r w:rsidR="00255C98">
        <w:t>w każdym przypadku od miesiąca następnego po zaistnieniu wymienionych okoliczności.</w:t>
      </w:r>
    </w:p>
    <w:p w:rsidR="00255C98" w:rsidRDefault="00D577FA" w:rsidP="00D577FA">
      <w:pPr>
        <w:jc w:val="center"/>
      </w:pPr>
      <w:r>
        <w:t>§</w:t>
      </w:r>
      <w:r w:rsidR="00255C98">
        <w:t xml:space="preserve"> 3</w:t>
      </w:r>
    </w:p>
    <w:p w:rsidR="00D577FA" w:rsidRDefault="00255C98" w:rsidP="00100C04">
      <w:pPr>
        <w:pStyle w:val="Akapitzlist"/>
        <w:numPr>
          <w:ilvl w:val="0"/>
          <w:numId w:val="5"/>
        </w:numPr>
        <w:jc w:val="both"/>
      </w:pPr>
      <w:r>
        <w:t>Umowę sporządzono w dwóch jednobrzmiących egzemplarzach, po jednym dla każdej ze Stron.</w:t>
      </w:r>
    </w:p>
    <w:p w:rsidR="00D577FA" w:rsidRDefault="00255C98" w:rsidP="009D0302">
      <w:pPr>
        <w:pStyle w:val="Akapitzlist"/>
        <w:numPr>
          <w:ilvl w:val="0"/>
          <w:numId w:val="5"/>
        </w:numPr>
        <w:jc w:val="both"/>
      </w:pPr>
      <w:r>
        <w:t>Prawa i obowiązki Stron wynikające z Umowy nie mogą być przenoszone na osoby trzecie.</w:t>
      </w:r>
    </w:p>
    <w:p w:rsidR="00D577FA" w:rsidRDefault="00D577FA" w:rsidP="00943553">
      <w:pPr>
        <w:pStyle w:val="Akapitzlist"/>
        <w:numPr>
          <w:ilvl w:val="0"/>
          <w:numId w:val="5"/>
        </w:numPr>
        <w:jc w:val="both"/>
      </w:pPr>
      <w:r>
        <w:t>Z</w:t>
      </w:r>
      <w:r w:rsidR="00255C98">
        <w:t>miana Umowy wymaga formy pisemnej pod rygorem nieważności, chyba że postanowienia Umowy stanowią inaczej.</w:t>
      </w:r>
    </w:p>
    <w:p w:rsidR="00255C98" w:rsidRDefault="00255C98" w:rsidP="00943553">
      <w:pPr>
        <w:pStyle w:val="Akapitzlist"/>
        <w:numPr>
          <w:ilvl w:val="0"/>
          <w:numId w:val="5"/>
        </w:numPr>
        <w:jc w:val="both"/>
      </w:pPr>
      <w:r>
        <w:t xml:space="preserve">Umowa wchodzi w życie z chwilą jej podpisania przez ostatnią z dwóch Stron. </w:t>
      </w:r>
    </w:p>
    <w:p w:rsidR="00255C98" w:rsidRDefault="00255C98" w:rsidP="00255C98">
      <w:pPr>
        <w:jc w:val="both"/>
      </w:pPr>
    </w:p>
    <w:p w:rsidR="00714871" w:rsidRDefault="00714871" w:rsidP="00255C98">
      <w:pPr>
        <w:jc w:val="both"/>
      </w:pPr>
    </w:p>
    <w:p w:rsidR="00714871" w:rsidRDefault="00714871" w:rsidP="00255C98">
      <w:pPr>
        <w:jc w:val="both"/>
      </w:pPr>
    </w:p>
    <w:p w:rsidR="00714871" w:rsidRDefault="00714871" w:rsidP="00714871">
      <w:pPr>
        <w:tabs>
          <w:tab w:val="center" w:pos="2268"/>
          <w:tab w:val="center" w:pos="6804"/>
        </w:tabs>
        <w:spacing w:after="0"/>
        <w:jc w:val="both"/>
      </w:pPr>
      <w:r>
        <w:tab/>
        <w:t>…………………………………………</w:t>
      </w:r>
      <w:r>
        <w:tab/>
        <w:t>…………………………………………</w:t>
      </w:r>
    </w:p>
    <w:p w:rsidR="00255C98" w:rsidRDefault="00714871" w:rsidP="00714871">
      <w:pPr>
        <w:tabs>
          <w:tab w:val="center" w:pos="2268"/>
          <w:tab w:val="center" w:pos="6804"/>
        </w:tabs>
        <w:jc w:val="both"/>
      </w:pPr>
      <w:r>
        <w:tab/>
        <w:t xml:space="preserve">ze strony </w:t>
      </w:r>
      <w:r w:rsidR="00255C98">
        <w:t>Uniwersytet</w:t>
      </w:r>
      <w:r>
        <w:t>u</w:t>
      </w:r>
      <w:r w:rsidR="00255C98">
        <w:t xml:space="preserve"> Warszawski</w:t>
      </w:r>
      <w:r>
        <w:t>ego</w:t>
      </w:r>
      <w:r w:rsidR="00255C98">
        <w:tab/>
        <w:t>Stypendysta</w:t>
      </w:r>
    </w:p>
    <w:p w:rsidR="00714871" w:rsidRDefault="00714871" w:rsidP="00714871">
      <w:pPr>
        <w:tabs>
          <w:tab w:val="center" w:pos="2268"/>
          <w:tab w:val="center" w:pos="6804"/>
        </w:tabs>
        <w:jc w:val="both"/>
      </w:pPr>
    </w:p>
    <w:p w:rsidR="00255C98" w:rsidRDefault="00255C98" w:rsidP="00714871">
      <w:pPr>
        <w:tabs>
          <w:tab w:val="center" w:pos="2268"/>
        </w:tabs>
        <w:jc w:val="both"/>
      </w:pPr>
    </w:p>
    <w:p w:rsidR="00714871" w:rsidRDefault="00714871" w:rsidP="00714871">
      <w:pPr>
        <w:tabs>
          <w:tab w:val="center" w:pos="2268"/>
        </w:tabs>
        <w:spacing w:after="0"/>
        <w:jc w:val="both"/>
      </w:pPr>
      <w:r>
        <w:tab/>
        <w:t>…………………………………………</w:t>
      </w:r>
    </w:p>
    <w:p w:rsidR="00714871" w:rsidRDefault="00714871" w:rsidP="00714871">
      <w:pPr>
        <w:tabs>
          <w:tab w:val="center" w:pos="2268"/>
        </w:tabs>
        <w:spacing w:after="0"/>
        <w:jc w:val="both"/>
      </w:pPr>
      <w:r>
        <w:tab/>
      </w:r>
      <w:r w:rsidR="00255C98">
        <w:t>Kierownik Działania</w:t>
      </w:r>
      <w:r>
        <w:t xml:space="preserve"> III.3.1</w:t>
      </w:r>
    </w:p>
    <w:p w:rsidR="00893D2D" w:rsidRPr="00FD7FAA" w:rsidRDefault="00714871" w:rsidP="00714871">
      <w:pPr>
        <w:tabs>
          <w:tab w:val="center" w:pos="2268"/>
        </w:tabs>
        <w:spacing w:after="0"/>
        <w:jc w:val="both"/>
      </w:pPr>
      <w:r>
        <w:tab/>
      </w:r>
      <w:r w:rsidR="00255C98">
        <w:t>„Stypendia dla Olimpijczyków”</w:t>
      </w:r>
    </w:p>
    <w:sectPr w:rsidR="00893D2D" w:rsidRPr="00FD7FAA" w:rsidSect="00A33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2125" w:left="1417" w:header="0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1E8" w:rsidRDefault="002051E8" w:rsidP="000C6A39">
      <w:pPr>
        <w:spacing w:after="0" w:line="240" w:lineRule="auto"/>
      </w:pPr>
      <w:r>
        <w:separator/>
      </w:r>
    </w:p>
  </w:endnote>
  <w:endnote w:type="continuationSeparator" w:id="0">
    <w:p w:rsidR="002051E8" w:rsidRDefault="002051E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7" w:rsidRDefault="0004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7" w:rsidRDefault="00040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Krakowskie Przedmieście 26/28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A338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00-927 Warszawa</w:t>
                          </w:r>
                        </w:p>
                        <w:p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adres siedziby Biura IDUB:</w:t>
                          </w:r>
                        </w:p>
                        <w:p w:rsidR="00A33814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Dobra 56/66, pok. 2.68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00-312 Warszawa</w:t>
                          </w:r>
                        </w:p>
                        <w:p w:rsidR="00A33814" w:rsidRPr="0066683A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668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22 55 24 243 do 247</w:t>
                          </w:r>
                        </w:p>
                        <w:p w:rsidR="00A33814" w:rsidRPr="00184E16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184E1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e-mail: idub@uw.edu.pl</w:t>
                          </w:r>
                        </w:p>
                        <w:p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91EA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inicjatywadoskonalosci.uw.edu.pl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" filled="f" stroked="f">
              <v:textbox style="mso-fit-shape-to-text:t">
                <w:txbxContent>
                  <w:p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Krakowskie Przedmieście 26/28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A33814">
                      <w:rPr>
                        <w:rFonts w:ascii="Arial" w:hAnsi="Arial" w:cs="Arial"/>
                        <w:sz w:val="16"/>
                        <w:szCs w:val="16"/>
                      </w:rPr>
                      <w:t>00-927 Warszawa</w:t>
                    </w:r>
                  </w:p>
                  <w:p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adres siedziby Biura IDUB:</w:t>
                    </w:r>
                  </w:p>
                  <w:p w:rsidR="00A33814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ul. Dobra 56/66, pok. 2.68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00-312 Warszawa</w:t>
                    </w:r>
                  </w:p>
                  <w:p w:rsidR="00A33814" w:rsidRPr="0066683A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6683A">
                      <w:rPr>
                        <w:rFonts w:ascii="Arial" w:hAnsi="Arial" w:cs="Arial"/>
                        <w:sz w:val="16"/>
                        <w:szCs w:val="16"/>
                      </w:rPr>
                      <w:t>tel.: +48 22 55 24 243 do 247</w:t>
                    </w:r>
                  </w:p>
                  <w:p w:rsidR="00A33814" w:rsidRPr="00184E16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184E1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e-mail: idub@uw.edu.pl</w:t>
                    </w:r>
                  </w:p>
                  <w:p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91EAE">
                      <w:rPr>
                        <w:rFonts w:ascii="Arial" w:hAnsi="Arial" w:cs="Arial"/>
                        <w:sz w:val="16"/>
                        <w:szCs w:val="16"/>
                      </w:rPr>
                      <w:t>inicjatywadoskonalosci.uw.edu.pl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1E8" w:rsidRDefault="002051E8" w:rsidP="000C6A39">
      <w:pPr>
        <w:spacing w:after="0" w:line="240" w:lineRule="auto"/>
      </w:pPr>
      <w:r>
        <w:separator/>
      </w:r>
    </w:p>
  </w:footnote>
  <w:footnote w:type="continuationSeparator" w:id="0">
    <w:p w:rsidR="002051E8" w:rsidRDefault="002051E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497" w:rsidRDefault="000404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6022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3F67"/>
    <w:multiLevelType w:val="hybridMultilevel"/>
    <w:tmpl w:val="3412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1010"/>
    <w:multiLevelType w:val="hybridMultilevel"/>
    <w:tmpl w:val="EDEAD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C6927"/>
    <w:multiLevelType w:val="hybridMultilevel"/>
    <w:tmpl w:val="D02CD0DA"/>
    <w:numStyleLink w:val="Numery"/>
  </w:abstractNum>
  <w:abstractNum w:abstractNumId="3" w15:restartNumberingAfterBreak="0">
    <w:nsid w:val="61E13725"/>
    <w:multiLevelType w:val="hybridMultilevel"/>
    <w:tmpl w:val="84541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ocumentProtection w:edit="forms" w:enforcement="1" w:cryptProviderType="rsaAES" w:cryptAlgorithmClass="hash" w:cryptAlgorithmType="typeAny" w:cryptAlgorithmSid="14" w:cryptSpinCount="100000" w:hash="xPYpSQrAh3r3U+Ux18Imw7I40x/0D+1oEjBQeHTOc84GZOjf5HzdX2NgiRcCKLSD8TJvL3QeUZzDParmUjCb8Q==" w:salt="oW2hhwUCVC8hBthnPC3MS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56857"/>
    <w:rsid w:val="00091EAE"/>
    <w:rsid w:val="000A5EA5"/>
    <w:rsid w:val="000C6A39"/>
    <w:rsid w:val="00184E16"/>
    <w:rsid w:val="001A2062"/>
    <w:rsid w:val="001B2DAE"/>
    <w:rsid w:val="002051E8"/>
    <w:rsid w:val="00255C98"/>
    <w:rsid w:val="00351254"/>
    <w:rsid w:val="0038784B"/>
    <w:rsid w:val="00391DC0"/>
    <w:rsid w:val="003E51FF"/>
    <w:rsid w:val="003F1949"/>
    <w:rsid w:val="00474C8F"/>
    <w:rsid w:val="0049103B"/>
    <w:rsid w:val="004D13D5"/>
    <w:rsid w:val="00576B0B"/>
    <w:rsid w:val="0058378B"/>
    <w:rsid w:val="00625A0B"/>
    <w:rsid w:val="0066683A"/>
    <w:rsid w:val="00674632"/>
    <w:rsid w:val="006937B0"/>
    <w:rsid w:val="006E4F2D"/>
    <w:rsid w:val="0070170D"/>
    <w:rsid w:val="00714871"/>
    <w:rsid w:val="00746DAD"/>
    <w:rsid w:val="008478B9"/>
    <w:rsid w:val="00893D2D"/>
    <w:rsid w:val="008B1465"/>
    <w:rsid w:val="009059E5"/>
    <w:rsid w:val="00947B47"/>
    <w:rsid w:val="00947D75"/>
    <w:rsid w:val="00A33814"/>
    <w:rsid w:val="00AA041F"/>
    <w:rsid w:val="00B43D84"/>
    <w:rsid w:val="00BB16B4"/>
    <w:rsid w:val="00BC069B"/>
    <w:rsid w:val="00C01E0C"/>
    <w:rsid w:val="00C91835"/>
    <w:rsid w:val="00D132B7"/>
    <w:rsid w:val="00D35436"/>
    <w:rsid w:val="00D405E4"/>
    <w:rsid w:val="00D577FA"/>
    <w:rsid w:val="00D72AE2"/>
    <w:rsid w:val="00D807E0"/>
    <w:rsid w:val="00D83E72"/>
    <w:rsid w:val="00DA3ACD"/>
    <w:rsid w:val="00DC3A1C"/>
    <w:rsid w:val="00E5303B"/>
    <w:rsid w:val="00E758D7"/>
    <w:rsid w:val="00F13E43"/>
    <w:rsid w:val="00F45F4B"/>
    <w:rsid w:val="00F65EA3"/>
    <w:rsid w:val="00FA1225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34B7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20</cp:revision>
  <dcterms:created xsi:type="dcterms:W3CDTF">2020-05-20T06:48:00Z</dcterms:created>
  <dcterms:modified xsi:type="dcterms:W3CDTF">2020-11-13T11:33:00Z</dcterms:modified>
</cp:coreProperties>
</file>