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0FD9" w14:textId="056E70D6" w:rsidR="002C0F27" w:rsidRPr="00BE075A" w:rsidRDefault="00925075" w:rsidP="00925075">
      <w:pPr>
        <w:pStyle w:val="P68B1DB1-Normalny1"/>
        <w:spacing w:after="480"/>
        <w:jc w:val="right"/>
      </w:pPr>
      <w:r w:rsidRPr="00BE075A">
        <w:t xml:space="preserve">Annex 1a to the “Rules of the ‘New Ideas’ competition in POB </w:t>
      </w:r>
      <w:r w:rsidR="00613046" w:rsidRPr="00BE075A">
        <w:t>I</w:t>
      </w:r>
      <w:r w:rsidRPr="00BE075A">
        <w:t>,</w:t>
      </w:r>
      <w:r w:rsidRPr="00BE075A">
        <w:br/>
        <w:t>implemented under the ‘Excellence Initiative – Research University’ Programme”</w:t>
      </w:r>
    </w:p>
    <w:p w14:paraId="5A5FAB80" w14:textId="1A75F9BB" w:rsidR="002C0F27" w:rsidRPr="00BE075A" w:rsidRDefault="00D37343">
      <w:pPr>
        <w:pStyle w:val="P68B1DB1-Nagwek12"/>
        <w:spacing w:before="0"/>
        <w:jc w:val="center"/>
      </w:pPr>
      <w:r w:rsidRPr="00BE075A">
        <w:t>Research team member</w:t>
      </w:r>
    </w:p>
    <w:p w14:paraId="406F1FF4" w14:textId="77777777" w:rsidR="002C0F27" w:rsidRPr="00BE075A" w:rsidRDefault="002C0F27">
      <w:pPr>
        <w:spacing w:after="0"/>
        <w:rPr>
          <w:rFonts w:cstheme="minorHAnsi"/>
        </w:rPr>
      </w:pPr>
    </w:p>
    <w:tbl>
      <w:tblPr>
        <w:tblStyle w:val="Tabela-Siatka"/>
        <w:tblW w:w="0" w:type="auto"/>
        <w:tblCellMar>
          <w:top w:w="40" w:type="dxa"/>
          <w:bottom w:w="40" w:type="dxa"/>
        </w:tblCellMar>
        <w:tblLook w:val="04A0" w:firstRow="1" w:lastRow="0" w:firstColumn="1" w:lastColumn="0" w:noHBand="0" w:noVBand="1"/>
      </w:tblPr>
      <w:tblGrid>
        <w:gridCol w:w="9060"/>
      </w:tblGrid>
      <w:tr w:rsidR="002C0F27" w:rsidRPr="00BE075A" w14:paraId="23A5AD4D" w14:textId="77777777">
        <w:tc>
          <w:tcPr>
            <w:tcW w:w="9062" w:type="dxa"/>
            <w:tcBorders>
              <w:bottom w:val="dotted" w:sz="4" w:space="0" w:color="auto"/>
            </w:tcBorders>
            <w:shd w:val="clear" w:color="auto" w:fill="F2F2F2" w:themeFill="background1" w:themeFillShade="F2"/>
          </w:tcPr>
          <w:p w14:paraId="65F6FFAF" w14:textId="77777777" w:rsidR="002C0F27" w:rsidRPr="00BE075A" w:rsidRDefault="00D37343">
            <w:pPr>
              <w:pStyle w:val="P68B1DB1-Normalny3"/>
              <w:spacing w:after="0"/>
              <w:jc w:val="left"/>
            </w:pPr>
            <w:r w:rsidRPr="00BE075A">
              <w:t>Project title in Polish</w:t>
            </w:r>
          </w:p>
          <w:p w14:paraId="5C1EC62E" w14:textId="5FAF8711" w:rsidR="002C0F27" w:rsidRPr="00BE075A" w:rsidRDefault="00D37343">
            <w:pPr>
              <w:pStyle w:val="P68B1DB1-Normalny4"/>
              <w:spacing w:before="120" w:after="0"/>
              <w:jc w:val="left"/>
            </w:pPr>
            <w:r w:rsidRPr="00BE075A">
              <w:t xml:space="preserve">Please </w:t>
            </w:r>
            <w:r w:rsidR="00195059" w:rsidRPr="00BE075A">
              <w:t>enter</w:t>
            </w:r>
            <w:r w:rsidRPr="00BE075A">
              <w:t xml:space="preserve"> the project title indicated in the main application form.</w:t>
            </w:r>
          </w:p>
        </w:tc>
      </w:tr>
      <w:tr w:rsidR="002C0F27" w:rsidRPr="00BE075A" w14:paraId="7040437C" w14:textId="77777777">
        <w:tc>
          <w:tcPr>
            <w:tcW w:w="9062" w:type="dxa"/>
            <w:tcBorders>
              <w:top w:val="dotted" w:sz="4" w:space="0" w:color="auto"/>
            </w:tcBorders>
          </w:tcPr>
          <w:p w14:paraId="25F62D9A" w14:textId="5CFB96A3" w:rsidR="002C0F27" w:rsidRPr="00BE075A" w:rsidRDefault="00D37343">
            <w:pPr>
              <w:pStyle w:val="P68B1DB1-Normalny3"/>
              <w:spacing w:after="0"/>
              <w:jc w:val="left"/>
            </w:pPr>
            <w:r w:rsidRPr="00BE075A">
              <w:fldChar w:fldCharType="begin">
                <w:ffData>
                  <w:name w:val="tytul"/>
                  <w:enabled/>
                  <w:calcOnExit w:val="0"/>
                  <w:textInput/>
                </w:ffData>
              </w:fldChar>
            </w:r>
            <w:bookmarkStart w:id="0" w:name="tytul"/>
            <w:r w:rsidRPr="00BE075A">
              <w:instrText xml:space="preserve"> FORMTEXT </w:instrText>
            </w:r>
            <w:r w:rsidRPr="00BE075A">
              <w:fldChar w:fldCharType="separate"/>
            </w:r>
            <w:r w:rsidRPr="00BE075A">
              <w:t> </w:t>
            </w:r>
            <w:r w:rsidRPr="00BE075A">
              <w:t> </w:t>
            </w:r>
            <w:r w:rsidRPr="00BE075A">
              <w:t> </w:t>
            </w:r>
            <w:r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Pr="00BE075A">
              <w:t> </w:t>
            </w:r>
            <w:r w:rsidRPr="00BE075A">
              <w:fldChar w:fldCharType="end"/>
            </w:r>
            <w:bookmarkEnd w:id="0"/>
          </w:p>
        </w:tc>
      </w:tr>
    </w:tbl>
    <w:p w14:paraId="23432BC3" w14:textId="6903D983" w:rsidR="002C0F27" w:rsidRPr="00BE075A" w:rsidRDefault="002C0F27">
      <w:pPr>
        <w:spacing w:after="0"/>
        <w:rPr>
          <w:rFonts w:cstheme="minorHAnsi"/>
        </w:rPr>
      </w:pPr>
    </w:p>
    <w:tbl>
      <w:tblPr>
        <w:tblStyle w:val="Tabela-Siatka"/>
        <w:tblW w:w="0" w:type="auto"/>
        <w:tblCellMar>
          <w:top w:w="40" w:type="dxa"/>
          <w:bottom w:w="40" w:type="dxa"/>
        </w:tblCellMar>
        <w:tblLook w:val="04A0" w:firstRow="1" w:lastRow="0" w:firstColumn="1" w:lastColumn="0" w:noHBand="0" w:noVBand="1"/>
      </w:tblPr>
      <w:tblGrid>
        <w:gridCol w:w="4530"/>
        <w:gridCol w:w="4530"/>
      </w:tblGrid>
      <w:tr w:rsidR="002C0F27" w:rsidRPr="00BE075A" w14:paraId="3CA099AB" w14:textId="77777777">
        <w:tc>
          <w:tcPr>
            <w:tcW w:w="9060" w:type="dxa"/>
            <w:gridSpan w:val="2"/>
            <w:tcBorders>
              <w:bottom w:val="dotted" w:sz="4" w:space="0" w:color="auto"/>
            </w:tcBorders>
            <w:shd w:val="clear" w:color="auto" w:fill="D9D9D9" w:themeFill="background1" w:themeFillShade="D9"/>
          </w:tcPr>
          <w:p w14:paraId="533F40AA" w14:textId="24F9EB81" w:rsidR="002C0F27" w:rsidRPr="00BE075A" w:rsidRDefault="00027CC3">
            <w:pPr>
              <w:pStyle w:val="P68B1DB1-Normalny5"/>
              <w:spacing w:after="0"/>
              <w:jc w:val="left"/>
            </w:pPr>
            <w:r>
              <w:t xml:space="preserve">A. </w:t>
            </w:r>
            <w:r w:rsidR="00D37343" w:rsidRPr="00BE075A">
              <w:t>Information about the research team member</w:t>
            </w:r>
          </w:p>
        </w:tc>
      </w:tr>
      <w:tr w:rsidR="002C0F27" w:rsidRPr="00BE075A" w14:paraId="22216202" w14:textId="77777777" w:rsidTr="00027CC3">
        <w:tc>
          <w:tcPr>
            <w:tcW w:w="4530" w:type="dxa"/>
            <w:tcBorders>
              <w:bottom w:val="dotted" w:sz="4" w:space="0" w:color="auto"/>
            </w:tcBorders>
            <w:shd w:val="clear" w:color="auto" w:fill="F2F2F2" w:themeFill="background1" w:themeFillShade="F2"/>
          </w:tcPr>
          <w:p w14:paraId="20DE636B" w14:textId="05A4F52A" w:rsidR="002C0F27" w:rsidRPr="00BE075A" w:rsidRDefault="006F19C7">
            <w:pPr>
              <w:pStyle w:val="P68B1DB1-Normalny3"/>
              <w:spacing w:after="0"/>
              <w:jc w:val="left"/>
            </w:pPr>
            <w:proofErr w:type="spellStart"/>
            <w:r>
              <w:t>i</w:t>
            </w:r>
            <w:proofErr w:type="spellEnd"/>
            <w:r>
              <w:t xml:space="preserve">. </w:t>
            </w:r>
            <w:r w:rsidRPr="00BE075A">
              <w:t>Name and surname</w:t>
            </w:r>
          </w:p>
        </w:tc>
        <w:tc>
          <w:tcPr>
            <w:tcW w:w="4530" w:type="dxa"/>
            <w:tcBorders>
              <w:bottom w:val="dotted" w:sz="4" w:space="0" w:color="auto"/>
            </w:tcBorders>
            <w:shd w:val="clear" w:color="auto" w:fill="F2F2F2" w:themeFill="background1" w:themeFillShade="F2"/>
          </w:tcPr>
          <w:p w14:paraId="739B2683" w14:textId="245DF0FA" w:rsidR="002C0F27" w:rsidRPr="00BE075A" w:rsidRDefault="006F19C7">
            <w:pPr>
              <w:pStyle w:val="P68B1DB1-Normalny3"/>
              <w:spacing w:after="0"/>
              <w:jc w:val="left"/>
            </w:pPr>
            <w:r>
              <w:t xml:space="preserve">ii. </w:t>
            </w:r>
            <w:r w:rsidRPr="00BE075A">
              <w:t>Title/academic degree</w:t>
            </w:r>
          </w:p>
        </w:tc>
      </w:tr>
      <w:tr w:rsidR="002C0F27" w:rsidRPr="00BE075A" w14:paraId="6E79F63F" w14:textId="77777777" w:rsidTr="00027CC3">
        <w:tc>
          <w:tcPr>
            <w:tcW w:w="4530" w:type="dxa"/>
            <w:tcBorders>
              <w:top w:val="dotted" w:sz="4" w:space="0" w:color="auto"/>
            </w:tcBorders>
          </w:tcPr>
          <w:p w14:paraId="0306DBF3" w14:textId="3370CD35" w:rsidR="002C0F27" w:rsidRPr="00BE075A" w:rsidRDefault="00C90449">
            <w:pPr>
              <w:pStyle w:val="P68B1DB1-Normalny3"/>
              <w:spacing w:after="0"/>
              <w:jc w:val="left"/>
            </w:pPr>
            <w:r w:rsidRPr="00BE075A">
              <w:fldChar w:fldCharType="begin">
                <w:ffData>
                  <w:name w:val="tytulstopien"/>
                  <w:enabled/>
                  <w:calcOnExit w:val="0"/>
                  <w:textInput/>
                </w:ffData>
              </w:fldChar>
            </w:r>
            <w:bookmarkStart w:id="1" w:name="tytulstopien"/>
            <w:r w:rsidRPr="00BE075A">
              <w:instrText xml:space="preserve"> FORMTEXT </w:instrText>
            </w:r>
            <w:r w:rsidRPr="00BE075A">
              <w:fldChar w:fldCharType="separate"/>
            </w:r>
            <w:r w:rsidRPr="00BE075A">
              <w:rPr>
                <w:noProof/>
              </w:rPr>
              <w:t> </w:t>
            </w:r>
            <w:r w:rsidRPr="00BE075A">
              <w:rPr>
                <w:noProof/>
              </w:rPr>
              <w:t> </w:t>
            </w:r>
            <w:r w:rsidRPr="00BE075A">
              <w:rPr>
                <w:noProof/>
              </w:rPr>
              <w:t> </w:t>
            </w:r>
            <w:r w:rsidRPr="00BE075A">
              <w:rPr>
                <w:noProof/>
              </w:rPr>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Pr="00BE075A">
              <w:rPr>
                <w:noProof/>
              </w:rPr>
              <w:t> </w:t>
            </w:r>
            <w:r w:rsidRPr="00BE075A">
              <w:fldChar w:fldCharType="end"/>
            </w:r>
            <w:bookmarkEnd w:id="1"/>
          </w:p>
        </w:tc>
        <w:tc>
          <w:tcPr>
            <w:tcW w:w="4530" w:type="dxa"/>
            <w:tcBorders>
              <w:top w:val="dotted" w:sz="4" w:space="0" w:color="auto"/>
            </w:tcBorders>
          </w:tcPr>
          <w:p w14:paraId="75B9A849" w14:textId="139439DF" w:rsidR="002C0F27" w:rsidRPr="00BE075A" w:rsidRDefault="00027CC3">
            <w:pPr>
              <w:pStyle w:val="P68B1DB1-Normalny3"/>
              <w:spacing w:after="0"/>
              <w:jc w:val="left"/>
            </w:pPr>
            <w:r>
              <w:fldChar w:fldCharType="begin">
                <w:ffData>
                  <w:name w:val="imienazwisko"/>
                  <w:enabled/>
                  <w:calcOnExit w:val="0"/>
                  <w:textInput>
                    <w:format w:val="Jak Nazwy Własne"/>
                  </w:textInput>
                </w:ffData>
              </w:fldChar>
            </w:r>
            <w:bookmarkStart w:id="2" w:name="imienazwisko"/>
            <w:r>
              <w:instrText xml:space="preserve"> FORMTEXT </w:instrText>
            </w:r>
            <w:r>
              <w:fldChar w:fldCharType="separate"/>
            </w:r>
            <w:r>
              <w:rPr>
                <w:noProof/>
              </w:rPr>
              <w:t> </w:t>
            </w:r>
            <w:r>
              <w:rPr>
                <w:noProof/>
              </w:rPr>
              <w:t> </w:t>
            </w:r>
            <w:r>
              <w:rPr>
                <w:noProof/>
              </w:rPr>
              <w:t> </w:t>
            </w:r>
            <w:r>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Pr>
                <w:noProof/>
              </w:rPr>
              <w:t> </w:t>
            </w:r>
            <w:r>
              <w:fldChar w:fldCharType="end"/>
            </w:r>
            <w:bookmarkEnd w:id="2"/>
          </w:p>
        </w:tc>
      </w:tr>
      <w:tr w:rsidR="00027CC3" w:rsidRPr="00BE075A" w14:paraId="7A0AE04B" w14:textId="77777777" w:rsidTr="005C16E9">
        <w:tc>
          <w:tcPr>
            <w:tcW w:w="9060" w:type="dxa"/>
            <w:gridSpan w:val="2"/>
            <w:tcBorders>
              <w:bottom w:val="dotted" w:sz="4" w:space="0" w:color="auto"/>
            </w:tcBorders>
            <w:shd w:val="clear" w:color="auto" w:fill="F2F2F2" w:themeFill="background1" w:themeFillShade="F2"/>
          </w:tcPr>
          <w:p w14:paraId="47D60F04" w14:textId="7D403734" w:rsidR="00027CC3" w:rsidRPr="00BE075A" w:rsidRDefault="00027CC3" w:rsidP="005C2887">
            <w:pPr>
              <w:pStyle w:val="P68B1DB1-Normalny3"/>
              <w:spacing w:after="0"/>
              <w:jc w:val="left"/>
            </w:pPr>
            <w:r>
              <w:t xml:space="preserve">iii. </w:t>
            </w:r>
            <w:r w:rsidRPr="00BE075A">
              <w:t>Organisational unit</w:t>
            </w:r>
          </w:p>
        </w:tc>
      </w:tr>
      <w:tr w:rsidR="00027CC3" w:rsidRPr="00BE075A" w14:paraId="670C0530" w14:textId="77777777" w:rsidTr="00E569AF">
        <w:tc>
          <w:tcPr>
            <w:tcW w:w="9060" w:type="dxa"/>
            <w:gridSpan w:val="2"/>
            <w:tcBorders>
              <w:top w:val="dotted" w:sz="4" w:space="0" w:color="auto"/>
            </w:tcBorders>
          </w:tcPr>
          <w:p w14:paraId="084C0297" w14:textId="0586C956" w:rsidR="00027CC3" w:rsidRPr="00BE075A" w:rsidRDefault="00027CC3" w:rsidP="005C2887">
            <w:pPr>
              <w:pStyle w:val="P68B1DB1-Normalny3"/>
              <w:spacing w:after="0"/>
              <w:jc w:val="left"/>
            </w:pPr>
            <w:r>
              <w:fldChar w:fldCharType="begin">
                <w:ffData>
                  <w:name w:val="Teks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Pr>
                <w:noProof/>
              </w:rPr>
              <w:t> </w:t>
            </w:r>
            <w:r>
              <w:fldChar w:fldCharType="end"/>
            </w:r>
          </w:p>
        </w:tc>
      </w:tr>
      <w:tr w:rsidR="00027CC3" w:rsidRPr="00BE075A" w14:paraId="3CF77B84" w14:textId="77777777" w:rsidTr="005C2887">
        <w:tc>
          <w:tcPr>
            <w:tcW w:w="4530" w:type="dxa"/>
            <w:tcBorders>
              <w:bottom w:val="dotted" w:sz="4" w:space="0" w:color="auto"/>
            </w:tcBorders>
            <w:shd w:val="clear" w:color="auto" w:fill="F2F2F2" w:themeFill="background1" w:themeFillShade="F2"/>
          </w:tcPr>
          <w:p w14:paraId="1C292088" w14:textId="6F2A37C8" w:rsidR="00027CC3" w:rsidRPr="00BE075A" w:rsidRDefault="00027CC3" w:rsidP="005C2887">
            <w:pPr>
              <w:pStyle w:val="P68B1DB1-Normalny3"/>
              <w:spacing w:after="0"/>
              <w:jc w:val="left"/>
            </w:pPr>
            <w:r>
              <w:t xml:space="preserve">iv. </w:t>
            </w:r>
            <w:r w:rsidRPr="00BE075A">
              <w:t>E-mail address</w:t>
            </w:r>
          </w:p>
        </w:tc>
        <w:tc>
          <w:tcPr>
            <w:tcW w:w="4530" w:type="dxa"/>
            <w:tcBorders>
              <w:bottom w:val="dotted" w:sz="4" w:space="0" w:color="auto"/>
            </w:tcBorders>
            <w:shd w:val="clear" w:color="auto" w:fill="F2F2F2" w:themeFill="background1" w:themeFillShade="F2"/>
          </w:tcPr>
          <w:p w14:paraId="70D1D579" w14:textId="4B8A903D" w:rsidR="00027CC3" w:rsidRPr="00BE075A" w:rsidRDefault="00027CC3" w:rsidP="005C2887">
            <w:pPr>
              <w:pStyle w:val="P68B1DB1-Normalny3"/>
              <w:spacing w:after="0"/>
              <w:jc w:val="left"/>
            </w:pPr>
            <w:r>
              <w:t xml:space="preserve">v. </w:t>
            </w:r>
            <w:r w:rsidRPr="00027CC3">
              <w:t>Phone number</w:t>
            </w:r>
          </w:p>
        </w:tc>
      </w:tr>
      <w:tr w:rsidR="00027CC3" w:rsidRPr="00BE075A" w14:paraId="0A24489D" w14:textId="77777777" w:rsidTr="005C2887">
        <w:tc>
          <w:tcPr>
            <w:tcW w:w="4530" w:type="dxa"/>
            <w:tcBorders>
              <w:top w:val="dotted" w:sz="4" w:space="0" w:color="auto"/>
            </w:tcBorders>
          </w:tcPr>
          <w:p w14:paraId="7D4A5AD4" w14:textId="1996A69A" w:rsidR="00027CC3" w:rsidRPr="00BE075A" w:rsidRDefault="00027CC3" w:rsidP="005C2887">
            <w:pPr>
              <w:pStyle w:val="P68B1DB1-Normalny3"/>
              <w:spacing w:after="0"/>
              <w:jc w:val="left"/>
            </w:pPr>
            <w:r w:rsidRPr="00BE075A">
              <w:fldChar w:fldCharType="begin">
                <w:ffData>
                  <w:name w:val="Tekst5"/>
                  <w:enabled/>
                  <w:calcOnExit w:val="0"/>
                  <w:textInput/>
                </w:ffData>
              </w:fldChar>
            </w:r>
            <w:bookmarkStart w:id="3" w:name="Tekst5"/>
            <w:r w:rsidRPr="00BE075A">
              <w:instrText xml:space="preserve"> FORMTEXT </w:instrText>
            </w:r>
            <w:r w:rsidRPr="00BE075A">
              <w:fldChar w:fldCharType="separate"/>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Pr="00BE075A">
              <w:t> </w:t>
            </w:r>
            <w:r w:rsidRPr="00BE075A">
              <w:fldChar w:fldCharType="end"/>
            </w:r>
            <w:bookmarkEnd w:id="3"/>
          </w:p>
        </w:tc>
        <w:tc>
          <w:tcPr>
            <w:tcW w:w="4530" w:type="dxa"/>
            <w:tcBorders>
              <w:top w:val="dotted" w:sz="4" w:space="0" w:color="auto"/>
            </w:tcBorders>
          </w:tcPr>
          <w:p w14:paraId="288B7C17" w14:textId="129EFCDE" w:rsidR="00027CC3" w:rsidRPr="00BE075A" w:rsidRDefault="00027CC3" w:rsidP="005C2887">
            <w:pPr>
              <w:pStyle w:val="P68B1DB1-Normalny3"/>
              <w:spacing w:after="0"/>
              <w:jc w:val="left"/>
            </w:pPr>
            <w:r>
              <w:fldChar w:fldCharType="begin">
                <w:ffData>
                  <w:name w:val="Tekst6"/>
                  <w:enabled/>
                  <w:calcOnExit w:val="0"/>
                  <w:textInput>
                    <w:format w:val="Małe litery"/>
                  </w:textInput>
                </w:ffData>
              </w:fldChar>
            </w:r>
            <w:bookmarkStart w:id="4" w:name="Tekst6"/>
            <w:r>
              <w:instrText xml:space="preserve"> FORMTEXT </w:instrText>
            </w:r>
            <w:r>
              <w:fldChar w:fldCharType="separate"/>
            </w:r>
            <w:r>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Pr>
                <w:noProof/>
              </w:rPr>
              <w:t> </w:t>
            </w:r>
            <w:r>
              <w:rPr>
                <w:noProof/>
              </w:rPr>
              <w:t> </w:t>
            </w:r>
            <w:r>
              <w:rPr>
                <w:noProof/>
              </w:rPr>
              <w:t> </w:t>
            </w:r>
            <w:r>
              <w:rPr>
                <w:noProof/>
              </w:rPr>
              <w:t> </w:t>
            </w:r>
            <w:r>
              <w:fldChar w:fldCharType="end"/>
            </w:r>
            <w:bookmarkEnd w:id="4"/>
          </w:p>
        </w:tc>
      </w:tr>
      <w:tr w:rsidR="00027CC3" w:rsidRPr="00BE075A" w14:paraId="43A53434" w14:textId="77777777" w:rsidTr="00A21F1F">
        <w:tc>
          <w:tcPr>
            <w:tcW w:w="9060" w:type="dxa"/>
            <w:gridSpan w:val="2"/>
            <w:tcBorders>
              <w:bottom w:val="dotted" w:sz="4" w:space="0" w:color="auto"/>
            </w:tcBorders>
            <w:shd w:val="clear" w:color="auto" w:fill="F2F2F2" w:themeFill="background1" w:themeFillShade="F2"/>
          </w:tcPr>
          <w:p w14:paraId="6729A4D4" w14:textId="2ACED9C2" w:rsidR="00027CC3" w:rsidRPr="00BE075A" w:rsidRDefault="00027CC3">
            <w:pPr>
              <w:pStyle w:val="P68B1DB1-Normalny3"/>
              <w:spacing w:after="0"/>
              <w:jc w:val="left"/>
            </w:pPr>
            <w:r>
              <w:t xml:space="preserve">vi. </w:t>
            </w:r>
            <w:r w:rsidRPr="00BE075A">
              <w:t>Position held</w:t>
            </w:r>
          </w:p>
        </w:tc>
      </w:tr>
      <w:tr w:rsidR="002C0F27" w:rsidRPr="00BE075A" w14:paraId="2200F588" w14:textId="77777777" w:rsidTr="00027CC3">
        <w:tc>
          <w:tcPr>
            <w:tcW w:w="4530" w:type="dxa"/>
            <w:tcBorders>
              <w:top w:val="dotted" w:sz="4" w:space="0" w:color="auto"/>
            </w:tcBorders>
          </w:tcPr>
          <w:p w14:paraId="33D08AE7" w14:textId="3E13C050" w:rsidR="002C0F27" w:rsidRPr="00BE075A" w:rsidRDefault="00761D06" w:rsidP="00027CC3">
            <w:pPr>
              <w:pStyle w:val="P68B1DB1-Normal3"/>
              <w:spacing w:after="0"/>
              <w:jc w:val="left"/>
            </w:pPr>
            <w:r w:rsidRPr="00BE075A">
              <w:fldChar w:fldCharType="begin">
                <w:ffData>
                  <w:name w:val="Lista1"/>
                  <w:enabled/>
                  <w:calcOnExit w:val="0"/>
                  <w:ddList>
                    <w:listEntry w:val="(Please choose from the list)"/>
                    <w:listEntry w:val="professor"/>
                    <w:listEntry w:val="visiting professor"/>
                    <w:listEntry w:val="senior assistant"/>
                    <w:listEntry w:val="assistant"/>
                    <w:listEntry w:val="visiting researcher"/>
                    <w:listEntry w:val="adjunct"/>
                    <w:listEntry w:val="other (please enter below)"/>
                  </w:ddList>
                </w:ffData>
              </w:fldChar>
            </w:r>
            <w:bookmarkStart w:id="5" w:name="Lista1"/>
            <w:r w:rsidRPr="00BE075A">
              <w:instrText xml:space="preserve"> FORMDROPDOWN </w:instrText>
            </w:r>
            <w:r w:rsidR="009043AE">
              <w:fldChar w:fldCharType="separate"/>
            </w:r>
            <w:r w:rsidRPr="00BE075A">
              <w:fldChar w:fldCharType="end"/>
            </w:r>
            <w:bookmarkEnd w:id="5"/>
          </w:p>
        </w:tc>
        <w:tc>
          <w:tcPr>
            <w:tcW w:w="4530" w:type="dxa"/>
            <w:tcBorders>
              <w:top w:val="dotted" w:sz="4" w:space="0" w:color="auto"/>
            </w:tcBorders>
          </w:tcPr>
          <w:p w14:paraId="626D9BDA" w14:textId="16C58C57" w:rsidR="002C0F27" w:rsidRPr="00BE075A" w:rsidRDefault="00027CC3">
            <w:pPr>
              <w:pStyle w:val="P68B1DB1-Normalny3"/>
              <w:spacing w:after="0"/>
              <w:jc w:val="left"/>
            </w:pPr>
            <w:r w:rsidRPr="00BE075A">
              <w:fldChar w:fldCharType="begin">
                <w:ffData>
                  <w:name w:val="Tekst7"/>
                  <w:enabled/>
                  <w:calcOnExit w:val="0"/>
                  <w:textInput>
                    <w:default w:val="(other: please fill in)"/>
                  </w:textInput>
                </w:ffData>
              </w:fldChar>
            </w:r>
            <w:bookmarkStart w:id="6" w:name="Tekst7"/>
            <w:r w:rsidRPr="00BE075A">
              <w:instrText xml:space="preserve"> FORMTEXT </w:instrText>
            </w:r>
            <w:r w:rsidRPr="00BE075A">
              <w:fldChar w:fldCharType="separate"/>
            </w:r>
            <w:r w:rsidRPr="00BE075A">
              <w:rPr>
                <w:noProof/>
              </w:rPr>
              <w:t>(other: please fill in)</w:t>
            </w:r>
            <w:r w:rsidRPr="00BE075A">
              <w:fldChar w:fldCharType="end"/>
            </w:r>
            <w:bookmarkEnd w:id="6"/>
          </w:p>
        </w:tc>
      </w:tr>
      <w:tr w:rsidR="002C0F27" w:rsidRPr="00BE075A" w14:paraId="655348E2" w14:textId="77777777" w:rsidTr="00027CC3">
        <w:tc>
          <w:tcPr>
            <w:tcW w:w="4530" w:type="dxa"/>
            <w:tcBorders>
              <w:bottom w:val="dotted" w:sz="4" w:space="0" w:color="auto"/>
            </w:tcBorders>
            <w:shd w:val="clear" w:color="auto" w:fill="F2F2F2" w:themeFill="background1" w:themeFillShade="F2"/>
          </w:tcPr>
          <w:p w14:paraId="5923DD35" w14:textId="64CC52EC" w:rsidR="002C0F27" w:rsidRPr="00BE075A" w:rsidRDefault="00027CC3">
            <w:pPr>
              <w:pStyle w:val="P68B1DB1-Normalny3"/>
              <w:spacing w:after="0"/>
              <w:jc w:val="left"/>
            </w:pPr>
            <w:r>
              <w:t xml:space="preserve">vii. </w:t>
            </w:r>
            <w:r w:rsidR="00D37343" w:rsidRPr="00BE075A">
              <w:t>Field</w:t>
            </w:r>
          </w:p>
        </w:tc>
        <w:tc>
          <w:tcPr>
            <w:tcW w:w="4530" w:type="dxa"/>
            <w:tcBorders>
              <w:bottom w:val="dotted" w:sz="4" w:space="0" w:color="auto"/>
            </w:tcBorders>
            <w:shd w:val="clear" w:color="auto" w:fill="F2F2F2" w:themeFill="background1" w:themeFillShade="F2"/>
          </w:tcPr>
          <w:p w14:paraId="4FEA29D2" w14:textId="367311EE" w:rsidR="002C0F27" w:rsidRPr="00BE075A" w:rsidRDefault="00027CC3">
            <w:pPr>
              <w:pStyle w:val="P68B1DB1-Normalny3"/>
              <w:spacing w:after="0"/>
              <w:jc w:val="left"/>
            </w:pPr>
            <w:r>
              <w:t xml:space="preserve">viii. </w:t>
            </w:r>
            <w:r w:rsidR="00D37343" w:rsidRPr="00BE075A">
              <w:t>ORCID No.</w:t>
            </w:r>
          </w:p>
        </w:tc>
      </w:tr>
      <w:tr w:rsidR="002C0F27" w:rsidRPr="00BE075A" w14:paraId="5DB8574C" w14:textId="77777777" w:rsidTr="00027CC3">
        <w:tc>
          <w:tcPr>
            <w:tcW w:w="4530" w:type="dxa"/>
            <w:tcBorders>
              <w:top w:val="dotted" w:sz="4" w:space="0" w:color="auto"/>
            </w:tcBorders>
          </w:tcPr>
          <w:p w14:paraId="47200003" w14:textId="6E10901F" w:rsidR="002C0F27" w:rsidRPr="00BE075A" w:rsidRDefault="00D37343">
            <w:pPr>
              <w:pStyle w:val="P68B1DB1-Normalny3"/>
              <w:spacing w:after="0"/>
              <w:jc w:val="left"/>
            </w:pPr>
            <w:r w:rsidRPr="00BE075A">
              <w:fldChar w:fldCharType="begin">
                <w:ffData>
                  <w:name w:val="Tekst5"/>
                  <w:enabled/>
                  <w:calcOnExit w:val="0"/>
                  <w:textInput/>
                </w:ffData>
              </w:fldChar>
            </w:r>
            <w:r w:rsidRPr="00BE075A">
              <w:instrText xml:space="preserve"> FORMTEXT </w:instrText>
            </w:r>
            <w:r w:rsidRPr="00BE075A">
              <w:fldChar w:fldCharType="separate"/>
            </w:r>
            <w:r w:rsidRPr="00BE075A">
              <w:t> </w:t>
            </w:r>
            <w:r w:rsidRPr="00BE075A">
              <w:t> </w:t>
            </w:r>
            <w:r w:rsidRPr="00BE075A">
              <w:t> </w:t>
            </w:r>
            <w:r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Pr="00BE075A">
              <w:t> </w:t>
            </w:r>
            <w:r w:rsidRPr="00BE075A">
              <w:fldChar w:fldCharType="end"/>
            </w:r>
          </w:p>
        </w:tc>
        <w:tc>
          <w:tcPr>
            <w:tcW w:w="4530" w:type="dxa"/>
            <w:tcBorders>
              <w:top w:val="dotted" w:sz="4" w:space="0" w:color="auto"/>
            </w:tcBorders>
          </w:tcPr>
          <w:p w14:paraId="31AD3ADF" w14:textId="5F8EACD4" w:rsidR="002C0F27" w:rsidRPr="00BE075A" w:rsidRDefault="00027CC3">
            <w:pPr>
              <w:pStyle w:val="P68B1DB1-Normalny3"/>
              <w:spacing w:after="0"/>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Pr>
                <w:noProof/>
              </w:rPr>
              <w:t> </w:t>
            </w:r>
            <w:r>
              <w:fldChar w:fldCharType="end"/>
            </w:r>
          </w:p>
        </w:tc>
      </w:tr>
      <w:tr w:rsidR="002C0F27" w:rsidRPr="00BE075A" w14:paraId="20E956C4" w14:textId="77777777">
        <w:tc>
          <w:tcPr>
            <w:tcW w:w="4530" w:type="dxa"/>
            <w:tcBorders>
              <w:bottom w:val="dotted" w:sz="4" w:space="0" w:color="auto"/>
            </w:tcBorders>
            <w:shd w:val="clear" w:color="auto" w:fill="F2F2F2" w:themeFill="background1" w:themeFillShade="F2"/>
          </w:tcPr>
          <w:p w14:paraId="24B6F7FA" w14:textId="08E6CE33" w:rsidR="002C0F27" w:rsidRPr="00BE075A" w:rsidRDefault="00027CC3">
            <w:pPr>
              <w:pStyle w:val="P68B1DB1-Normalny3"/>
              <w:spacing w:after="0"/>
              <w:jc w:val="left"/>
            </w:pPr>
            <w:r>
              <w:t xml:space="preserve">ix. </w:t>
            </w:r>
            <w:r w:rsidR="00D37343" w:rsidRPr="00BE075A">
              <w:t>Main scientific discipline</w:t>
            </w:r>
          </w:p>
        </w:tc>
        <w:tc>
          <w:tcPr>
            <w:tcW w:w="4530" w:type="dxa"/>
            <w:tcBorders>
              <w:bottom w:val="dotted" w:sz="4" w:space="0" w:color="auto"/>
            </w:tcBorders>
            <w:shd w:val="clear" w:color="auto" w:fill="F2F2F2" w:themeFill="background1" w:themeFillShade="F2"/>
          </w:tcPr>
          <w:p w14:paraId="1A53EE4A" w14:textId="7944EAF8" w:rsidR="002C0F27" w:rsidRPr="00BE075A" w:rsidRDefault="00027CC3">
            <w:pPr>
              <w:pStyle w:val="P68B1DB1-Normalny3"/>
              <w:spacing w:after="0"/>
              <w:jc w:val="left"/>
            </w:pPr>
            <w:r>
              <w:t xml:space="preserve">x. </w:t>
            </w:r>
            <w:r w:rsidR="00D37343" w:rsidRPr="00BE075A">
              <w:t>Secondary scientific discipline</w:t>
            </w:r>
          </w:p>
        </w:tc>
      </w:tr>
      <w:tr w:rsidR="002C0F27" w:rsidRPr="00BE075A" w14:paraId="6AF90A06" w14:textId="77777777">
        <w:tc>
          <w:tcPr>
            <w:tcW w:w="4530" w:type="dxa"/>
            <w:tcBorders>
              <w:top w:val="dotted" w:sz="4" w:space="0" w:color="auto"/>
              <w:bottom w:val="single" w:sz="4" w:space="0" w:color="auto"/>
            </w:tcBorders>
          </w:tcPr>
          <w:p w14:paraId="32B2546D" w14:textId="7287E0F1" w:rsidR="002C0F27" w:rsidRPr="00BE075A" w:rsidRDefault="00D37343">
            <w:pPr>
              <w:pStyle w:val="P68B1DB1-Normalny3"/>
              <w:spacing w:after="0"/>
              <w:jc w:val="left"/>
            </w:pPr>
            <w:r w:rsidRPr="00BE075A">
              <w:fldChar w:fldCharType="begin">
                <w:ffData>
                  <w:name w:val=""/>
                  <w:enabled/>
                  <w:calcOnExit w:val="0"/>
                  <w:textInput/>
                </w:ffData>
              </w:fldChar>
            </w:r>
            <w:r w:rsidRPr="00BE075A">
              <w:instrText xml:space="preserve"> FORMTEXT </w:instrText>
            </w:r>
            <w:r w:rsidRPr="00BE075A">
              <w:fldChar w:fldCharType="separate"/>
            </w:r>
            <w:r w:rsidRPr="00BE075A">
              <w:t> </w:t>
            </w:r>
            <w:r w:rsidRPr="00BE075A">
              <w:t> </w:t>
            </w:r>
            <w:r w:rsidRPr="00BE075A">
              <w:t> </w:t>
            </w:r>
            <w:r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Pr="00BE075A">
              <w:t> </w:t>
            </w:r>
            <w:r w:rsidRPr="00BE075A">
              <w:fldChar w:fldCharType="end"/>
            </w:r>
          </w:p>
        </w:tc>
        <w:tc>
          <w:tcPr>
            <w:tcW w:w="4530" w:type="dxa"/>
            <w:tcBorders>
              <w:top w:val="dotted" w:sz="4" w:space="0" w:color="auto"/>
              <w:bottom w:val="single" w:sz="4" w:space="0" w:color="auto"/>
            </w:tcBorders>
          </w:tcPr>
          <w:p w14:paraId="7E5DAE6A" w14:textId="1292A4CF" w:rsidR="002C0F27" w:rsidRPr="00BE075A" w:rsidRDefault="00D37343">
            <w:pPr>
              <w:pStyle w:val="P68B1DB1-Normalny3"/>
              <w:spacing w:after="0"/>
              <w:jc w:val="left"/>
            </w:pPr>
            <w:r w:rsidRPr="00BE075A">
              <w:fldChar w:fldCharType="begin">
                <w:ffData>
                  <w:name w:val="Tekst6"/>
                  <w:enabled/>
                  <w:calcOnExit w:val="0"/>
                  <w:textInput>
                    <w:format w:val="Małe litery"/>
                  </w:textInput>
                </w:ffData>
              </w:fldChar>
            </w:r>
            <w:r w:rsidRPr="00BE075A">
              <w:instrText xml:space="preserve"> FORMTEXT </w:instrText>
            </w:r>
            <w:r w:rsidRPr="00BE075A">
              <w:fldChar w:fldCharType="separate"/>
            </w:r>
            <w:r w:rsidRPr="00BE075A">
              <w:t> </w:t>
            </w:r>
            <w:r w:rsidRPr="00BE075A">
              <w:t> </w:t>
            </w:r>
            <w:r w:rsidRPr="00BE075A">
              <w:t> </w:t>
            </w:r>
            <w:r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00DC313E" w:rsidRPr="00BE075A">
              <w:t> </w:t>
            </w:r>
            <w:r w:rsidRPr="00BE075A">
              <w:t> </w:t>
            </w:r>
            <w:r w:rsidRPr="00BE075A">
              <w:fldChar w:fldCharType="end"/>
            </w:r>
          </w:p>
        </w:tc>
      </w:tr>
      <w:tr w:rsidR="00027CC3" w:rsidRPr="00BE075A" w14:paraId="108A8A0B" w14:textId="77777777" w:rsidTr="00630186">
        <w:tc>
          <w:tcPr>
            <w:tcW w:w="9060" w:type="dxa"/>
            <w:gridSpan w:val="2"/>
            <w:tcBorders>
              <w:top w:val="single" w:sz="4" w:space="0" w:color="auto"/>
              <w:bottom w:val="dotted" w:sz="4" w:space="0" w:color="auto"/>
            </w:tcBorders>
            <w:shd w:val="clear" w:color="auto" w:fill="F2F2F2" w:themeFill="background1" w:themeFillShade="F2"/>
          </w:tcPr>
          <w:p w14:paraId="0DA51104" w14:textId="31401BBB" w:rsidR="00027CC3" w:rsidRPr="00BE075A" w:rsidRDefault="00027CC3">
            <w:pPr>
              <w:pStyle w:val="P68B1DB1-Normalny3"/>
              <w:spacing w:after="0"/>
              <w:jc w:val="left"/>
            </w:pPr>
            <w:r>
              <w:t xml:space="preserve">xi. </w:t>
            </w:r>
            <w:r w:rsidRPr="00BE075A">
              <w:t>Role in the project</w:t>
            </w:r>
          </w:p>
        </w:tc>
      </w:tr>
      <w:tr w:rsidR="00027CC3" w:rsidRPr="00BE075A" w14:paraId="7BCF2D6D" w14:textId="77777777" w:rsidTr="003C30E0">
        <w:tc>
          <w:tcPr>
            <w:tcW w:w="9060" w:type="dxa"/>
            <w:gridSpan w:val="2"/>
            <w:tcBorders>
              <w:top w:val="dotted" w:sz="4" w:space="0" w:color="auto"/>
              <w:bottom w:val="dotted" w:sz="4" w:space="0" w:color="auto"/>
            </w:tcBorders>
            <w:shd w:val="clear" w:color="auto" w:fill="auto"/>
          </w:tcPr>
          <w:p w14:paraId="53E10D7C" w14:textId="196E41B2" w:rsidR="00027CC3" w:rsidRPr="00BE075A" w:rsidRDefault="00027CC3" w:rsidP="00D55053">
            <w:pPr>
              <w:pStyle w:val="P68B1DB1-Normalny3"/>
              <w:spacing w:after="0"/>
              <w:jc w:val="left"/>
            </w:pPr>
            <w:r w:rsidRPr="00BE075A">
              <w:fldChar w:fldCharType="begin">
                <w:ffData>
                  <w:name w:val="Lista2"/>
                  <w:enabled/>
                  <w:calcOnExit w:val="0"/>
                  <w:ddList>
                    <w:listEntry w:val="(Please choose from the list)"/>
                    <w:listEntry w:val="post-doc"/>
                    <w:listEntry w:val="student"/>
                    <w:listEntry w:val="doctoral candidate"/>
                    <w:listEntry w:val="grant researcher"/>
                    <w:listEntry w:val="assistant"/>
                  </w:ddList>
                </w:ffData>
              </w:fldChar>
            </w:r>
            <w:bookmarkStart w:id="7" w:name="Lista2"/>
            <w:r w:rsidRPr="00BE075A">
              <w:instrText xml:space="preserve"> FORMDROPDOWN </w:instrText>
            </w:r>
            <w:r w:rsidR="009043AE">
              <w:fldChar w:fldCharType="separate"/>
            </w:r>
            <w:r w:rsidRPr="00BE075A">
              <w:fldChar w:fldCharType="end"/>
            </w:r>
            <w:bookmarkEnd w:id="7"/>
          </w:p>
        </w:tc>
      </w:tr>
      <w:tr w:rsidR="002C0F27" w:rsidRPr="00BE075A" w14:paraId="5EC3FA44" w14:textId="77777777">
        <w:tc>
          <w:tcPr>
            <w:tcW w:w="9060" w:type="dxa"/>
            <w:gridSpan w:val="2"/>
            <w:tcBorders>
              <w:top w:val="single" w:sz="4" w:space="0" w:color="auto"/>
              <w:bottom w:val="dotted" w:sz="4" w:space="0" w:color="auto"/>
            </w:tcBorders>
            <w:shd w:val="clear" w:color="auto" w:fill="F2F2F2" w:themeFill="background1" w:themeFillShade="F2"/>
          </w:tcPr>
          <w:p w14:paraId="7BEB4BD1" w14:textId="16390B4F" w:rsidR="002C0F27" w:rsidRPr="00BE075A" w:rsidRDefault="00027CC3">
            <w:pPr>
              <w:pStyle w:val="P68B1DB1-Normalny3"/>
              <w:spacing w:after="0"/>
              <w:jc w:val="left"/>
            </w:pPr>
            <w:r>
              <w:t xml:space="preserve">xii. </w:t>
            </w:r>
            <w:r w:rsidR="00D37343" w:rsidRPr="00BE075A">
              <w:t>Career history</w:t>
            </w:r>
          </w:p>
          <w:p w14:paraId="45E1B52A" w14:textId="319309EE" w:rsidR="002C0F27" w:rsidRPr="00BE075A" w:rsidRDefault="002F432A">
            <w:pPr>
              <w:pStyle w:val="P68B1DB1-Normalny4"/>
              <w:spacing w:before="120" w:after="0"/>
              <w:jc w:val="left"/>
              <w:rPr>
                <w:szCs w:val="18"/>
              </w:rPr>
            </w:pPr>
            <w:r>
              <w:rPr>
                <w:szCs w:val="18"/>
              </w:rPr>
              <w:t>P</w:t>
            </w:r>
            <w:r w:rsidR="00D37343" w:rsidRPr="00BE075A">
              <w:rPr>
                <w:szCs w:val="18"/>
              </w:rPr>
              <w:t>lease indicate at least the following: place of employment, position held, and period of employment.</w:t>
            </w:r>
          </w:p>
          <w:p w14:paraId="0910A62E" w14:textId="75831EB5" w:rsidR="00BE075A" w:rsidRPr="00BE075A" w:rsidRDefault="00BE075A">
            <w:pPr>
              <w:pStyle w:val="P68B1DB1-Normalny4"/>
              <w:spacing w:before="120" w:after="0"/>
              <w:jc w:val="left"/>
              <w:rPr>
                <w:szCs w:val="18"/>
              </w:rPr>
            </w:pPr>
            <w:r w:rsidRPr="00BE075A">
              <w:rPr>
                <w:szCs w:val="18"/>
              </w:rPr>
              <w:t>(character limit: 2,000)</w:t>
            </w:r>
          </w:p>
        </w:tc>
      </w:tr>
      <w:tr w:rsidR="002C0F27" w:rsidRPr="00BE075A" w14:paraId="65715A5E" w14:textId="77777777">
        <w:tc>
          <w:tcPr>
            <w:tcW w:w="9060" w:type="dxa"/>
            <w:gridSpan w:val="2"/>
            <w:tcBorders>
              <w:top w:val="dotted" w:sz="4" w:space="0" w:color="auto"/>
            </w:tcBorders>
          </w:tcPr>
          <w:p w14:paraId="1E4202C7" w14:textId="333E2067" w:rsidR="002C0F27" w:rsidRPr="00BE075A" w:rsidRDefault="00BE075A">
            <w:pPr>
              <w:pStyle w:val="P68B1DB1-Normalny3"/>
              <w:spacing w:after="0"/>
              <w:jc w:val="left"/>
            </w:pPr>
            <w:r w:rsidRPr="00BE075A">
              <w:fldChar w:fldCharType="begin">
                <w:ffData>
                  <w:name w:val="Tekst8"/>
                  <w:enabled/>
                  <w:calcOnExit w:val="0"/>
                  <w:textInput>
                    <w:maxLength w:val="2000"/>
                  </w:textInput>
                </w:ffData>
              </w:fldChar>
            </w:r>
            <w:bookmarkStart w:id="8" w:name="Tekst8"/>
            <w:r w:rsidRPr="00BE075A">
              <w:instrText xml:space="preserve"> FORMTEXT </w:instrText>
            </w:r>
            <w:r w:rsidRPr="00BE075A">
              <w:fldChar w:fldCharType="separate"/>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rPr>
                <w:noProof/>
              </w:rPr>
              <w:t> </w:t>
            </w:r>
            <w:r w:rsidRPr="00BE075A">
              <w:fldChar w:fldCharType="end"/>
            </w:r>
            <w:bookmarkEnd w:id="8"/>
          </w:p>
        </w:tc>
      </w:tr>
      <w:tr w:rsidR="002F432A" w:rsidRPr="00BE075A" w14:paraId="26253CF7" w14:textId="77777777" w:rsidTr="005C2887">
        <w:tc>
          <w:tcPr>
            <w:tcW w:w="9060" w:type="dxa"/>
            <w:gridSpan w:val="2"/>
            <w:tcBorders>
              <w:top w:val="single" w:sz="4" w:space="0" w:color="auto"/>
              <w:bottom w:val="dotted" w:sz="4" w:space="0" w:color="auto"/>
            </w:tcBorders>
            <w:shd w:val="clear" w:color="auto" w:fill="F2F2F2" w:themeFill="background1" w:themeFillShade="F2"/>
          </w:tcPr>
          <w:p w14:paraId="6C32CF28" w14:textId="77777777" w:rsidR="002F432A" w:rsidRPr="00BE075A" w:rsidRDefault="002F432A" w:rsidP="005C2887">
            <w:pPr>
              <w:pStyle w:val="P68B1DB1-Normalny3"/>
              <w:spacing w:after="0"/>
              <w:jc w:val="left"/>
            </w:pPr>
            <w:r>
              <w:t xml:space="preserve">xiii. </w:t>
            </w:r>
            <w:r w:rsidRPr="00BE075A">
              <w:t>Scientific publications</w:t>
            </w:r>
          </w:p>
          <w:p w14:paraId="744214CF" w14:textId="11C13954" w:rsidR="002F432A" w:rsidRPr="00BE075A" w:rsidRDefault="006F19C7" w:rsidP="005C2887">
            <w:pPr>
              <w:pStyle w:val="P68B1DB1-Normalny4"/>
              <w:spacing w:before="120" w:after="0"/>
              <w:jc w:val="left"/>
            </w:pPr>
            <w:r w:rsidRPr="006F19C7">
              <w:t>Please list up to 5 of the most important papers published or accepted for publication, dating from 2016 or later. For works accepted for publication, please attach confirmation of such acceptance for publication to the application.  For each entry which was published in journals found on the MEiN list, please indicate the number of MEiN points (according to the most recent list: https://www.gov.pl/web/edukacja-i-nauka/nowy-rozszerzony-wykaz-czasopism-naukowych-i-recenzowanych-materialow-z-konferencji-miedzynarodowych)</w:t>
            </w:r>
            <w:r>
              <w:t>.</w:t>
            </w:r>
          </w:p>
        </w:tc>
      </w:tr>
      <w:tr w:rsidR="002F432A" w:rsidRPr="00BE075A" w14:paraId="157F6FC5" w14:textId="77777777" w:rsidTr="005C2887">
        <w:tc>
          <w:tcPr>
            <w:tcW w:w="9060" w:type="dxa"/>
            <w:gridSpan w:val="2"/>
            <w:tcBorders>
              <w:top w:val="dotted" w:sz="4" w:space="0" w:color="auto"/>
            </w:tcBorders>
          </w:tcPr>
          <w:p w14:paraId="7DA09BA1" w14:textId="77777777" w:rsidR="002F432A" w:rsidRPr="00BE075A" w:rsidRDefault="002F432A" w:rsidP="005C2887">
            <w:pPr>
              <w:pStyle w:val="P68B1DB1-Normalny3"/>
              <w:spacing w:after="0"/>
              <w:jc w:val="left"/>
            </w:pPr>
            <w:r w:rsidRPr="00BE075A">
              <w:fldChar w:fldCharType="begin">
                <w:ffData>
                  <w:name w:val=""/>
                  <w:enabled/>
                  <w:calcOnExit w:val="0"/>
                  <w:textInput/>
                </w:ffData>
              </w:fldChar>
            </w:r>
            <w:r w:rsidRPr="00BE075A">
              <w:instrText xml:space="preserve"> FORMTEXT </w:instrText>
            </w:r>
            <w:r w:rsidRPr="00BE075A">
              <w:fldChar w:fldCharType="separate"/>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t> </w:t>
            </w:r>
            <w:r w:rsidRPr="00BE075A">
              <w:fldChar w:fldCharType="end"/>
            </w:r>
          </w:p>
        </w:tc>
      </w:tr>
      <w:tr w:rsidR="002C0F27" w:rsidRPr="00BE075A" w14:paraId="28E590B0" w14:textId="77777777">
        <w:tc>
          <w:tcPr>
            <w:tcW w:w="9060" w:type="dxa"/>
            <w:gridSpan w:val="2"/>
            <w:tcBorders>
              <w:top w:val="single" w:sz="4" w:space="0" w:color="auto"/>
              <w:bottom w:val="dotted" w:sz="4" w:space="0" w:color="auto"/>
            </w:tcBorders>
            <w:shd w:val="clear" w:color="auto" w:fill="F2F2F2" w:themeFill="background1" w:themeFillShade="F2"/>
          </w:tcPr>
          <w:p w14:paraId="78AD7D2A" w14:textId="664D2473" w:rsidR="002C0F27" w:rsidRPr="00BE075A" w:rsidRDefault="002F432A">
            <w:pPr>
              <w:pStyle w:val="P68B1DB1-Normalny3"/>
              <w:spacing w:after="0"/>
              <w:jc w:val="left"/>
            </w:pPr>
            <w:r>
              <w:t xml:space="preserve">xiv. </w:t>
            </w:r>
            <w:r w:rsidR="006F19C7" w:rsidRPr="006F19C7">
              <w:t>Activities and achievements to date</w:t>
            </w:r>
          </w:p>
          <w:p w14:paraId="5F4A5C76" w14:textId="5C245A3B" w:rsidR="00BE075A" w:rsidRDefault="006F19C7" w:rsidP="00613046">
            <w:pPr>
              <w:pStyle w:val="P68B1DB1-Normalny4"/>
              <w:spacing w:before="120" w:after="0"/>
              <w:jc w:val="left"/>
            </w:pPr>
            <w:r w:rsidRPr="006F19C7">
              <w:t>Please provide information which demonstrates existing skills and competences which will be applicable to the implementation of the project</w:t>
            </w:r>
            <w:r>
              <w:t>.</w:t>
            </w:r>
          </w:p>
          <w:p w14:paraId="68DE07FE" w14:textId="42CA00EB" w:rsidR="002F432A" w:rsidRPr="00BE075A" w:rsidRDefault="002F432A" w:rsidP="00613046">
            <w:pPr>
              <w:pStyle w:val="P68B1DB1-Normalny4"/>
              <w:spacing w:before="120" w:after="0"/>
              <w:jc w:val="left"/>
            </w:pPr>
            <w:r w:rsidRPr="00BE075A">
              <w:rPr>
                <w:szCs w:val="18"/>
              </w:rPr>
              <w:t>(character limit: 2,000)</w:t>
            </w:r>
          </w:p>
        </w:tc>
      </w:tr>
      <w:tr w:rsidR="002C0F27" w:rsidRPr="00BE075A" w14:paraId="504F2168" w14:textId="77777777">
        <w:tc>
          <w:tcPr>
            <w:tcW w:w="9060" w:type="dxa"/>
            <w:gridSpan w:val="2"/>
            <w:tcBorders>
              <w:top w:val="dotted" w:sz="4" w:space="0" w:color="auto"/>
            </w:tcBorders>
          </w:tcPr>
          <w:p w14:paraId="09EC7B9E" w14:textId="10EE7DBA" w:rsidR="00D55053" w:rsidRPr="00BE075A" w:rsidRDefault="002F432A" w:rsidP="00D55053">
            <w:pPr>
              <w:pStyle w:val="P68B1DB1-Normalny3"/>
              <w:spacing w:after="0"/>
              <w:jc w:val="left"/>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sidR="00D55053">
              <w:rPr>
                <w:noProof/>
              </w:rPr>
              <w:t> </w:t>
            </w:r>
            <w:r>
              <w:rPr>
                <w:noProof/>
              </w:rPr>
              <w:t> </w:t>
            </w:r>
            <w:r>
              <w:fldChar w:fldCharType="end"/>
            </w:r>
          </w:p>
        </w:tc>
      </w:tr>
      <w:tr w:rsidR="00D55053" w:rsidRPr="00BE075A" w14:paraId="1F688193" w14:textId="77777777" w:rsidTr="005C2887">
        <w:tc>
          <w:tcPr>
            <w:tcW w:w="9060" w:type="dxa"/>
            <w:gridSpan w:val="2"/>
            <w:tcBorders>
              <w:top w:val="single" w:sz="4" w:space="0" w:color="auto"/>
              <w:bottom w:val="dotted" w:sz="4" w:space="0" w:color="auto"/>
            </w:tcBorders>
            <w:shd w:val="clear" w:color="auto" w:fill="F2F2F2" w:themeFill="background1" w:themeFillShade="F2"/>
          </w:tcPr>
          <w:p w14:paraId="05C987B9" w14:textId="1C062E37" w:rsidR="00D55053" w:rsidRPr="00BE075A" w:rsidRDefault="00D55053" w:rsidP="00D55053">
            <w:pPr>
              <w:pStyle w:val="P68B1DB1-Normalny3"/>
              <w:spacing w:after="0"/>
              <w:jc w:val="left"/>
            </w:pPr>
            <w:r>
              <w:lastRenderedPageBreak/>
              <w:t xml:space="preserve">xv. </w:t>
            </w:r>
            <w:r w:rsidRPr="00D55053">
              <w:t>Information on personal data processing</w:t>
            </w:r>
          </w:p>
        </w:tc>
      </w:tr>
      <w:tr w:rsidR="002C0F27" w:rsidRPr="00BE075A" w14:paraId="516AA8DF" w14:textId="77777777" w:rsidTr="00D55053">
        <w:tc>
          <w:tcPr>
            <w:tcW w:w="9060" w:type="dxa"/>
            <w:gridSpan w:val="2"/>
            <w:tcBorders>
              <w:top w:val="dotted" w:sz="4" w:space="0" w:color="auto"/>
            </w:tcBorders>
            <w:shd w:val="clear" w:color="auto" w:fill="F2F2F2" w:themeFill="background1" w:themeFillShade="F2"/>
          </w:tcPr>
          <w:p w14:paraId="40204AB4" w14:textId="77777777" w:rsidR="005A2D85" w:rsidRPr="00BE075A" w:rsidRDefault="005A2D85" w:rsidP="005A2D85">
            <w:pPr>
              <w:pStyle w:val="P68B1DB1-Normalny5"/>
              <w:spacing w:before="120" w:after="0"/>
              <w:jc w:val="left"/>
            </w:pPr>
            <w:r w:rsidRPr="00BE075A">
              <w:t>Controller</w:t>
            </w:r>
          </w:p>
          <w:p w14:paraId="45C1E24A" w14:textId="77777777" w:rsidR="005A2D85" w:rsidRPr="00BE075A" w:rsidRDefault="005A2D85" w:rsidP="005A2D85">
            <w:pPr>
              <w:pStyle w:val="P68B1DB1-Normalny5"/>
              <w:spacing w:before="120" w:after="0"/>
              <w:jc w:val="left"/>
              <w:rPr>
                <w:b w:val="0"/>
                <w:bCs/>
              </w:rPr>
            </w:pPr>
            <w:r w:rsidRPr="00BE075A">
              <w:rPr>
                <w:b w:val="0"/>
                <w:bCs/>
              </w:rPr>
              <w:t>Controller of your personal data is the University of Warsaw, ul. Krakowskie Przedmieście 26/28, 00-927 Warszawa, as the Employer.</w:t>
            </w:r>
          </w:p>
          <w:p w14:paraId="07FF47D7" w14:textId="77777777" w:rsidR="005A2D85" w:rsidRPr="00BE075A" w:rsidRDefault="005A2D85" w:rsidP="005A2D85">
            <w:pPr>
              <w:pStyle w:val="P68B1DB1-Normalny5"/>
              <w:spacing w:before="120" w:after="0"/>
              <w:jc w:val="left"/>
              <w:rPr>
                <w:b w:val="0"/>
                <w:bCs/>
              </w:rPr>
            </w:pPr>
            <w:r w:rsidRPr="00BE075A">
              <w:rPr>
                <w:b w:val="0"/>
                <w:bCs/>
              </w:rPr>
              <w:t>Contact with the controller:</w:t>
            </w:r>
          </w:p>
          <w:p w14:paraId="2FE0A183" w14:textId="77777777" w:rsidR="005A2D85" w:rsidRPr="00BE075A" w:rsidRDefault="005A2D85" w:rsidP="004B3EE3">
            <w:pPr>
              <w:pStyle w:val="P68B1DB1-Normalny5"/>
              <w:numPr>
                <w:ilvl w:val="0"/>
                <w:numId w:val="25"/>
              </w:numPr>
              <w:spacing w:before="120" w:after="0"/>
              <w:ind w:left="357" w:hanging="357"/>
              <w:jc w:val="left"/>
              <w:rPr>
                <w:b w:val="0"/>
                <w:bCs/>
              </w:rPr>
            </w:pPr>
            <w:r w:rsidRPr="00BE075A">
              <w:rPr>
                <w:b w:val="0"/>
                <w:bCs/>
              </w:rPr>
              <w:t>by traditional mail at: University of Warsaw, ul. Krakowskie Przedmieście 26/28, 00-927 Warszawa;</w:t>
            </w:r>
          </w:p>
          <w:p w14:paraId="41514E20" w14:textId="2FCB935A" w:rsidR="005A2D85" w:rsidRPr="00BE075A" w:rsidRDefault="005A2D85" w:rsidP="004B3EE3">
            <w:pPr>
              <w:pStyle w:val="P68B1DB1-Normalny5"/>
              <w:numPr>
                <w:ilvl w:val="0"/>
                <w:numId w:val="25"/>
              </w:numPr>
              <w:spacing w:before="120" w:after="0"/>
              <w:ind w:left="357" w:hanging="357"/>
              <w:jc w:val="left"/>
              <w:rPr>
                <w:b w:val="0"/>
                <w:bCs/>
              </w:rPr>
            </w:pPr>
            <w:r w:rsidRPr="00BE075A">
              <w:rPr>
                <w:b w:val="0"/>
                <w:bCs/>
              </w:rPr>
              <w:t>by phone: +48 22 55 20 000.</w:t>
            </w:r>
          </w:p>
          <w:p w14:paraId="672EEFA0" w14:textId="77777777" w:rsidR="005A2D85" w:rsidRPr="00BE075A" w:rsidRDefault="005A2D85" w:rsidP="005A2D85">
            <w:pPr>
              <w:pStyle w:val="P68B1DB1-Normalny5"/>
              <w:spacing w:before="120" w:after="0"/>
              <w:jc w:val="left"/>
            </w:pPr>
            <w:r w:rsidRPr="00BE075A">
              <w:t>Data Protection Officer (DPO)</w:t>
            </w:r>
          </w:p>
          <w:p w14:paraId="6AB27D95" w14:textId="4D30BE6D" w:rsidR="005A2D85" w:rsidRPr="00BE075A" w:rsidRDefault="005A2D85" w:rsidP="005A2D85">
            <w:pPr>
              <w:pStyle w:val="P68B1DB1-Normalny5"/>
              <w:spacing w:before="120" w:after="0"/>
              <w:jc w:val="left"/>
              <w:rPr>
                <w:b w:val="0"/>
                <w:bCs/>
              </w:rPr>
            </w:pPr>
            <w:r w:rsidRPr="00BE075A">
              <w:rPr>
                <w:b w:val="0"/>
                <w:bCs/>
              </w:rPr>
              <w:t xml:space="preserve">Controller has designated Data Protection Officer whom you may contact via email at </w:t>
            </w:r>
            <w:hyperlink r:id="rId11" w:history="1">
              <w:r w:rsidRPr="00BE075A">
                <w:rPr>
                  <w:rStyle w:val="Hipercze"/>
                  <w:b w:val="0"/>
                  <w:bCs/>
                </w:rPr>
                <w:t>iod@adm.uw.edu.pl</w:t>
              </w:r>
            </w:hyperlink>
            <w:r w:rsidRPr="00BE075A">
              <w:rPr>
                <w:b w:val="0"/>
                <w:bCs/>
              </w:rPr>
              <w:t>.</w:t>
            </w:r>
          </w:p>
          <w:p w14:paraId="7FF78F8C" w14:textId="77777777" w:rsidR="005A2D85" w:rsidRPr="00BE075A" w:rsidRDefault="005A2D85" w:rsidP="005A2D85">
            <w:pPr>
              <w:pStyle w:val="P68B1DB1-Normalny5"/>
              <w:spacing w:before="120" w:after="0"/>
              <w:jc w:val="left"/>
              <w:rPr>
                <w:b w:val="0"/>
                <w:bCs/>
              </w:rPr>
            </w:pPr>
            <w:r w:rsidRPr="00BE075A">
              <w:rPr>
                <w:b w:val="0"/>
                <w:bCs/>
              </w:rPr>
              <w:t>You may contact the DPO in all matters relating to your personal data processing by the University of Warsaw and the exercise of rights in relation to the processing of personal data.</w:t>
            </w:r>
          </w:p>
          <w:p w14:paraId="1D25D5E3" w14:textId="5BE19EAC" w:rsidR="005A2D85" w:rsidRPr="00BE075A" w:rsidRDefault="005A2D85" w:rsidP="005A2D85">
            <w:pPr>
              <w:pStyle w:val="P68B1DB1-Normalny5"/>
              <w:spacing w:before="120" w:after="0"/>
              <w:jc w:val="left"/>
              <w:rPr>
                <w:b w:val="0"/>
                <w:bCs/>
              </w:rPr>
            </w:pPr>
            <w:r w:rsidRPr="00BE075A">
              <w:rPr>
                <w:b w:val="0"/>
                <w:bCs/>
              </w:rPr>
              <w:t>It is not the task of the DPO to deal with other matters, such as providing information on how to obtain grants under the call to which you have applied.</w:t>
            </w:r>
          </w:p>
          <w:p w14:paraId="0DE96354" w14:textId="77777777" w:rsidR="004B3EE3" w:rsidRPr="00BE075A" w:rsidRDefault="004B3EE3" w:rsidP="004B3EE3">
            <w:pPr>
              <w:pStyle w:val="P68B1DB1-Normalny5"/>
              <w:spacing w:before="120" w:after="0"/>
              <w:jc w:val="left"/>
            </w:pPr>
            <w:r w:rsidRPr="00BE075A">
              <w:t>Purpose and legal grounds of data processing</w:t>
            </w:r>
          </w:p>
          <w:p w14:paraId="4ABF2B42" w14:textId="77777777" w:rsidR="004B3EE3" w:rsidRPr="00BE075A" w:rsidRDefault="004B3EE3" w:rsidP="004B3EE3">
            <w:pPr>
              <w:pStyle w:val="P68B1DB1-Normalny5"/>
              <w:spacing w:before="120" w:after="0"/>
              <w:jc w:val="left"/>
              <w:rPr>
                <w:b w:val="0"/>
                <w:bCs/>
              </w:rPr>
            </w:pPr>
            <w:r w:rsidRPr="00BE075A">
              <w:rPr>
                <w:b w:val="0"/>
                <w:bCs/>
              </w:rPr>
              <w:t>Your personal data will be processed for the purpose of funding, implementing, accounting for the grant under the call to which you have applied.</w:t>
            </w:r>
          </w:p>
          <w:p w14:paraId="38BC61F6" w14:textId="77777777" w:rsidR="004B3EE3" w:rsidRPr="00BE075A" w:rsidRDefault="004B3EE3" w:rsidP="004B3EE3">
            <w:pPr>
              <w:pStyle w:val="P68B1DB1-Normalny5"/>
              <w:spacing w:before="120" w:after="0"/>
              <w:jc w:val="left"/>
              <w:rPr>
                <w:b w:val="0"/>
                <w:bCs/>
              </w:rPr>
            </w:pPr>
            <w:r w:rsidRPr="00BE075A">
              <w:rPr>
                <w:b w:val="0"/>
                <w:bCs/>
              </w:rPr>
              <w:t>The basis for processing personal data is:</w:t>
            </w:r>
          </w:p>
          <w:p w14:paraId="5D37D6E3" w14:textId="1A56C517" w:rsidR="004B3EE3" w:rsidRPr="00BE075A" w:rsidRDefault="004B3EE3" w:rsidP="004B3EE3">
            <w:pPr>
              <w:pStyle w:val="P68B1DB1-Normalny5"/>
              <w:numPr>
                <w:ilvl w:val="0"/>
                <w:numId w:val="26"/>
              </w:numPr>
              <w:spacing w:before="120" w:after="0"/>
              <w:ind w:left="357" w:hanging="357"/>
              <w:jc w:val="left"/>
              <w:rPr>
                <w:b w:val="0"/>
                <w:bCs/>
              </w:rPr>
            </w:pPr>
            <w:r w:rsidRPr="00BE075A">
              <w:rPr>
                <w:b w:val="0"/>
                <w:bCs/>
              </w:rPr>
              <w:t xml:space="preserve">art. 6 section 1 letter c </w:t>
            </w:r>
            <w:r w:rsidR="001F523D" w:rsidRPr="00BE075A">
              <w:rPr>
                <w:b w:val="0"/>
                <w:bCs/>
              </w:rPr>
              <w:t>GDPR</w:t>
            </w:r>
            <w:r w:rsidRPr="00BE075A">
              <w:rPr>
                <w:rStyle w:val="Odwoanieprzypisudolnego"/>
                <w:b w:val="0"/>
                <w:bCs/>
              </w:rPr>
              <w:footnoteReference w:id="1"/>
            </w:r>
            <w:r w:rsidRPr="00BE075A">
              <w:rPr>
                <w:b w:val="0"/>
                <w:bCs/>
              </w:rPr>
              <w:t xml:space="preserve"> – processing is necessary for compliance with a legal obligation to which the controller is subject (Act on Higher Education and Science, implementing regulations to the Act, as well as accounting and tax law provisions);</w:t>
            </w:r>
          </w:p>
          <w:p w14:paraId="423BB5EE" w14:textId="52848550" w:rsidR="004B3EE3" w:rsidRPr="00BE075A" w:rsidRDefault="004B3EE3" w:rsidP="004B3EE3">
            <w:pPr>
              <w:pStyle w:val="P68B1DB1-Normalny5"/>
              <w:numPr>
                <w:ilvl w:val="0"/>
                <w:numId w:val="26"/>
              </w:numPr>
              <w:spacing w:before="120" w:after="0"/>
              <w:ind w:left="357" w:hanging="357"/>
              <w:jc w:val="left"/>
              <w:rPr>
                <w:b w:val="0"/>
                <w:bCs/>
              </w:rPr>
            </w:pPr>
            <w:r w:rsidRPr="00BE075A">
              <w:rPr>
                <w:b w:val="0"/>
                <w:bCs/>
              </w:rPr>
              <w:t xml:space="preserve">art. 6 section 1 letter e </w:t>
            </w:r>
            <w:r w:rsidR="001F523D" w:rsidRPr="00BE075A">
              <w:rPr>
                <w:b w:val="0"/>
                <w:bCs/>
              </w:rPr>
              <w:t xml:space="preserve">GDPR </w:t>
            </w:r>
            <w:r w:rsidRPr="00BE075A">
              <w:rPr>
                <w:b w:val="0"/>
                <w:bCs/>
              </w:rPr>
              <w:t>– processing is necessary for the performance of a task carried out in the public interest to the extent necessary for the development of science and economic innovation;</w:t>
            </w:r>
          </w:p>
          <w:p w14:paraId="79911DC6" w14:textId="2D62801F" w:rsidR="004B3EE3" w:rsidRPr="00BE075A" w:rsidRDefault="004B3EE3" w:rsidP="004B3EE3">
            <w:pPr>
              <w:pStyle w:val="P68B1DB1-Normalny5"/>
              <w:numPr>
                <w:ilvl w:val="0"/>
                <w:numId w:val="26"/>
              </w:numPr>
              <w:spacing w:before="120" w:after="0"/>
              <w:ind w:left="357" w:hanging="357"/>
              <w:jc w:val="left"/>
              <w:rPr>
                <w:b w:val="0"/>
                <w:bCs/>
              </w:rPr>
            </w:pPr>
            <w:r w:rsidRPr="00BE075A">
              <w:rPr>
                <w:b w:val="0"/>
                <w:bCs/>
              </w:rPr>
              <w:t xml:space="preserve">art. 6 section 1 letter a </w:t>
            </w:r>
            <w:r w:rsidR="001F523D" w:rsidRPr="00BE075A">
              <w:rPr>
                <w:b w:val="0"/>
                <w:bCs/>
              </w:rPr>
              <w:t xml:space="preserve">GDPR </w:t>
            </w:r>
            <w:r w:rsidRPr="00BE075A">
              <w:rPr>
                <w:b w:val="0"/>
                <w:bCs/>
              </w:rPr>
              <w:t>– if you consent to the publication of your personal data (name and surname, academic title) in the ranking lists on the UW and IDUB website.</w:t>
            </w:r>
          </w:p>
          <w:p w14:paraId="0C57DAB2" w14:textId="77777777" w:rsidR="00FF6F7F" w:rsidRPr="00BE075A" w:rsidRDefault="00FF6F7F" w:rsidP="00FF6F7F">
            <w:pPr>
              <w:pStyle w:val="P68B1DB1-Normalny3"/>
              <w:spacing w:before="120" w:after="0"/>
              <w:jc w:val="left"/>
              <w:rPr>
                <w:b/>
                <w:bCs/>
              </w:rPr>
            </w:pPr>
            <w:r w:rsidRPr="00BE075A">
              <w:rPr>
                <w:b/>
                <w:bCs/>
              </w:rPr>
              <w:t>Data retention period</w:t>
            </w:r>
          </w:p>
          <w:p w14:paraId="070198EC" w14:textId="77777777" w:rsidR="00FF6F7F" w:rsidRPr="00BE075A" w:rsidRDefault="00FF6F7F" w:rsidP="00FF6F7F">
            <w:pPr>
              <w:pStyle w:val="P68B1DB1-Normalny3"/>
              <w:spacing w:before="120" w:after="0"/>
              <w:jc w:val="left"/>
            </w:pPr>
            <w:r w:rsidRPr="00BE075A">
              <w:t>Your data will be processed for the period necessary to achieve the aforementioned objectives and to make the necessary settlements, and thereafter for the period required by the provisions on archiving, including the UW Clerical Instruction.</w:t>
            </w:r>
          </w:p>
          <w:p w14:paraId="32F9B4C2" w14:textId="77777777" w:rsidR="00FF6F7F" w:rsidRPr="00BE075A" w:rsidRDefault="00FF6F7F" w:rsidP="00FF6F7F">
            <w:pPr>
              <w:pStyle w:val="P68B1DB1-Normalny3"/>
              <w:spacing w:before="120" w:after="0"/>
              <w:jc w:val="left"/>
              <w:rPr>
                <w:b/>
                <w:bCs/>
              </w:rPr>
            </w:pPr>
            <w:r w:rsidRPr="00BE075A">
              <w:rPr>
                <w:b/>
                <w:bCs/>
              </w:rPr>
              <w:t>Data recipients</w:t>
            </w:r>
          </w:p>
          <w:p w14:paraId="5A9F2F84" w14:textId="77777777" w:rsidR="00FF6F7F" w:rsidRPr="00BE075A" w:rsidRDefault="00FF6F7F" w:rsidP="00FF6F7F">
            <w:pPr>
              <w:pStyle w:val="P68B1DB1-Normalny3"/>
              <w:spacing w:before="120" w:after="0"/>
              <w:jc w:val="left"/>
            </w:pPr>
            <w:r w:rsidRPr="00BE075A">
              <w:t>Access to your personal data will be provided to authorized employees, associates or students of the University of Warsaw who need to process your data in connection with in connection with the performance of their official duties.</w:t>
            </w:r>
          </w:p>
          <w:p w14:paraId="3BC5478D" w14:textId="2192A030" w:rsidR="00FF6F7F" w:rsidRPr="00BE075A" w:rsidRDefault="00FF6F7F" w:rsidP="00FF6F7F">
            <w:pPr>
              <w:pStyle w:val="P68B1DB1-Normalny3"/>
              <w:spacing w:before="120" w:after="0"/>
              <w:jc w:val="left"/>
            </w:pPr>
            <w:r w:rsidRPr="00BE075A">
              <w:t xml:space="preserve">Recipients of your data may also be entities to whom the controller subcontracts the performance of specific activities that require the processing of personal data, with these entities a contract for the </w:t>
            </w:r>
            <w:r w:rsidRPr="00BE075A">
              <w:lastRenderedPageBreak/>
              <w:t>entrustment of personal data processing will be signed to ensure an adequate level of protection of your personal data.</w:t>
            </w:r>
          </w:p>
          <w:p w14:paraId="45DDDD8D" w14:textId="77777777" w:rsidR="00080111" w:rsidRPr="00BE075A" w:rsidRDefault="00080111" w:rsidP="00080111">
            <w:pPr>
              <w:pStyle w:val="P68B1DB1-Normalny3"/>
              <w:spacing w:before="120" w:after="0"/>
              <w:jc w:val="left"/>
              <w:rPr>
                <w:b/>
                <w:bCs/>
              </w:rPr>
            </w:pPr>
            <w:r w:rsidRPr="00BE075A">
              <w:rPr>
                <w:b/>
                <w:bCs/>
              </w:rPr>
              <w:t>Data transfer outside the European Economic Area (EEA)</w:t>
            </w:r>
          </w:p>
          <w:p w14:paraId="0EB6CC73" w14:textId="29CB84CC" w:rsidR="00080111" w:rsidRPr="00BE075A" w:rsidRDefault="00080111" w:rsidP="00080111">
            <w:pPr>
              <w:pStyle w:val="P68B1DB1-Normalny3"/>
              <w:spacing w:before="120" w:after="0"/>
              <w:jc w:val="left"/>
            </w:pPr>
            <w:r w:rsidRPr="00BE075A">
              <w:t>Your personal data shall be disclosed to subjects authorized by law. Signing-in is through Google Forms. Your personal data may be also processed by our provider of G-Suit for education by Google Company in their data processing centres</w:t>
            </w:r>
            <w:r w:rsidRPr="00BE075A">
              <w:rPr>
                <w:rStyle w:val="Odwoanieprzypisudolnego"/>
              </w:rPr>
              <w:footnoteReference w:id="2"/>
            </w:r>
            <w:r w:rsidRPr="00BE075A">
              <w:t>.</w:t>
            </w:r>
          </w:p>
          <w:p w14:paraId="1DC90052" w14:textId="77777777" w:rsidR="00080111" w:rsidRPr="00BE075A" w:rsidRDefault="00080111" w:rsidP="00080111">
            <w:pPr>
              <w:pStyle w:val="P68B1DB1-Normalny3"/>
              <w:spacing w:before="120" w:after="0"/>
              <w:jc w:val="left"/>
              <w:rPr>
                <w:b/>
                <w:bCs/>
              </w:rPr>
            </w:pPr>
            <w:r w:rsidRPr="00BE075A">
              <w:rPr>
                <w:b/>
                <w:bCs/>
              </w:rPr>
              <w:t>Rights of the data subject</w:t>
            </w:r>
          </w:p>
          <w:p w14:paraId="72C311C4" w14:textId="77777777" w:rsidR="00080111" w:rsidRPr="00BE075A" w:rsidRDefault="00080111" w:rsidP="00080111">
            <w:pPr>
              <w:pStyle w:val="P68B1DB1-Normalny3"/>
              <w:spacing w:before="120" w:after="0"/>
              <w:jc w:val="left"/>
            </w:pPr>
            <w:r w:rsidRPr="00BE075A">
              <w:t>Under the GDPR data subjects have the following rights:</w:t>
            </w:r>
          </w:p>
          <w:p w14:paraId="0FB25627" w14:textId="77777777" w:rsidR="00080111" w:rsidRPr="00BE075A" w:rsidRDefault="00080111" w:rsidP="00080111">
            <w:pPr>
              <w:pStyle w:val="P68B1DB1-Normalny3"/>
              <w:numPr>
                <w:ilvl w:val="0"/>
                <w:numId w:val="27"/>
              </w:numPr>
              <w:spacing w:before="120" w:after="0"/>
              <w:ind w:left="357" w:hanging="357"/>
              <w:jc w:val="left"/>
            </w:pPr>
            <w:r w:rsidRPr="00BE075A">
              <w:t>to access data and to receive copies of the actual data;</w:t>
            </w:r>
          </w:p>
          <w:p w14:paraId="479FE225" w14:textId="77777777" w:rsidR="00080111" w:rsidRPr="00BE075A" w:rsidRDefault="00080111" w:rsidP="00080111">
            <w:pPr>
              <w:pStyle w:val="P68B1DB1-Normalny3"/>
              <w:numPr>
                <w:ilvl w:val="0"/>
                <w:numId w:val="27"/>
              </w:numPr>
              <w:spacing w:before="120" w:after="0"/>
              <w:ind w:left="357" w:hanging="357"/>
              <w:jc w:val="left"/>
            </w:pPr>
            <w:r w:rsidRPr="00BE075A">
              <w:t>to correct (rectify) your personal data;</w:t>
            </w:r>
          </w:p>
          <w:p w14:paraId="5BB38653" w14:textId="77777777" w:rsidR="00080111" w:rsidRPr="00BE075A" w:rsidRDefault="00080111" w:rsidP="00080111">
            <w:pPr>
              <w:pStyle w:val="P68B1DB1-Normalny3"/>
              <w:numPr>
                <w:ilvl w:val="0"/>
                <w:numId w:val="27"/>
              </w:numPr>
              <w:spacing w:before="120" w:after="0"/>
              <w:ind w:left="357" w:hanging="357"/>
              <w:jc w:val="left"/>
            </w:pPr>
            <w:r w:rsidRPr="00BE075A">
              <w:t>to restrict processing of personal data;</w:t>
            </w:r>
          </w:p>
          <w:p w14:paraId="1134F2AD" w14:textId="77777777" w:rsidR="00080111" w:rsidRPr="00BE075A" w:rsidRDefault="00080111" w:rsidP="00080111">
            <w:pPr>
              <w:pStyle w:val="P68B1DB1-Normalny3"/>
              <w:numPr>
                <w:ilvl w:val="0"/>
                <w:numId w:val="27"/>
              </w:numPr>
              <w:spacing w:before="120" w:after="0"/>
              <w:ind w:left="357" w:hanging="357"/>
              <w:jc w:val="left"/>
            </w:pPr>
            <w:r w:rsidRPr="00BE075A">
              <w:t>to erase personal data, subject to provisions of Art. 17 section 3 of the GDPR;</w:t>
            </w:r>
          </w:p>
          <w:p w14:paraId="1118225D" w14:textId="5F6A5460" w:rsidR="00FF6F7F" w:rsidRPr="00BE075A" w:rsidRDefault="00080111" w:rsidP="00080111">
            <w:pPr>
              <w:pStyle w:val="P68B1DB1-Normalny3"/>
              <w:numPr>
                <w:ilvl w:val="0"/>
                <w:numId w:val="27"/>
              </w:numPr>
              <w:spacing w:before="120" w:after="0"/>
              <w:ind w:left="357" w:hanging="357"/>
              <w:jc w:val="left"/>
            </w:pPr>
            <w:r w:rsidRPr="00BE075A">
              <w:t>to file a claim with the President of the Personal Data Protection Office, if you believe data processing violates law.</w:t>
            </w:r>
          </w:p>
          <w:p w14:paraId="59445C54" w14:textId="77777777" w:rsidR="00162DA5" w:rsidRPr="00BE075A" w:rsidRDefault="00162DA5" w:rsidP="00162DA5">
            <w:pPr>
              <w:pStyle w:val="P68B1DB1-Normalny3"/>
              <w:spacing w:before="120" w:after="0"/>
              <w:jc w:val="left"/>
              <w:rPr>
                <w:b/>
                <w:bCs/>
              </w:rPr>
            </w:pPr>
            <w:r w:rsidRPr="00BE075A">
              <w:rPr>
                <w:b/>
                <w:bCs/>
              </w:rPr>
              <w:t>Information on the requirement to provide data</w:t>
            </w:r>
          </w:p>
          <w:p w14:paraId="3E8D650E" w14:textId="50DD2FC0" w:rsidR="002C0F27" w:rsidRPr="00BE075A" w:rsidRDefault="00162DA5">
            <w:pPr>
              <w:pStyle w:val="P68B1DB1-Normalny3"/>
              <w:spacing w:before="120" w:after="0"/>
              <w:jc w:val="left"/>
            </w:pPr>
            <w:r w:rsidRPr="00BE075A">
              <w:t>Providing the data indicated in this form is necessary in order to achieve the intended purpose, failure to provide the data will result in the inability to consider the application under the call for which you have filled out the application. Providing personal data processed based on consent is voluntary.</w:t>
            </w:r>
          </w:p>
        </w:tc>
      </w:tr>
      <w:tr w:rsidR="002C0F27" w:rsidRPr="00BE075A" w14:paraId="4928F09E" w14:textId="77777777">
        <w:tc>
          <w:tcPr>
            <w:tcW w:w="9060" w:type="dxa"/>
            <w:gridSpan w:val="2"/>
            <w:tcBorders>
              <w:bottom w:val="dotted" w:sz="4" w:space="0" w:color="auto"/>
            </w:tcBorders>
            <w:shd w:val="clear" w:color="auto" w:fill="F2F2F2" w:themeFill="background1" w:themeFillShade="F2"/>
          </w:tcPr>
          <w:p w14:paraId="7DE1593A" w14:textId="1EF82385" w:rsidR="002C0F27" w:rsidRPr="00BE075A" w:rsidRDefault="00D55053">
            <w:pPr>
              <w:pStyle w:val="P68B1DB1-Normalny3"/>
              <w:spacing w:after="0"/>
              <w:jc w:val="left"/>
            </w:pPr>
            <w:bookmarkStart w:id="9" w:name="_Hlk69110776"/>
            <w:r>
              <w:lastRenderedPageBreak/>
              <w:t xml:space="preserve">xvi. </w:t>
            </w:r>
            <w:r w:rsidR="001F6970" w:rsidRPr="00BE075A">
              <w:t>Team member’s signature</w:t>
            </w:r>
          </w:p>
        </w:tc>
      </w:tr>
      <w:tr w:rsidR="002C0F27" w:rsidRPr="00BE075A" w14:paraId="0982E781" w14:textId="77777777">
        <w:tc>
          <w:tcPr>
            <w:tcW w:w="9060" w:type="dxa"/>
            <w:gridSpan w:val="2"/>
            <w:tcBorders>
              <w:top w:val="dotted" w:sz="4" w:space="0" w:color="auto"/>
            </w:tcBorders>
            <w:shd w:val="clear" w:color="auto" w:fill="FFFFFF" w:themeFill="background1"/>
          </w:tcPr>
          <w:p w14:paraId="360FEFB6" w14:textId="77777777" w:rsidR="002C0F27" w:rsidRPr="00BE075A" w:rsidRDefault="002C0F27">
            <w:pPr>
              <w:spacing w:after="0"/>
              <w:jc w:val="left"/>
              <w:rPr>
                <w:rFonts w:cstheme="minorHAnsi"/>
              </w:rPr>
            </w:pPr>
          </w:p>
          <w:p w14:paraId="75824518" w14:textId="2B31CBAC" w:rsidR="002C0F27" w:rsidRPr="00BE075A" w:rsidRDefault="002C0F27">
            <w:pPr>
              <w:spacing w:after="0"/>
              <w:jc w:val="left"/>
              <w:rPr>
                <w:rFonts w:cstheme="minorHAnsi"/>
              </w:rPr>
            </w:pPr>
          </w:p>
          <w:p w14:paraId="305F4433" w14:textId="5AFC14C6" w:rsidR="002C0F27" w:rsidRPr="00BE075A" w:rsidRDefault="002C0F27">
            <w:pPr>
              <w:spacing w:after="0"/>
              <w:jc w:val="left"/>
              <w:rPr>
                <w:rFonts w:cstheme="minorHAnsi"/>
              </w:rPr>
            </w:pPr>
          </w:p>
          <w:p w14:paraId="13B5DEE7" w14:textId="77777777" w:rsidR="002C0F27" w:rsidRPr="00BE075A" w:rsidRDefault="002C0F27">
            <w:pPr>
              <w:spacing w:after="0"/>
              <w:jc w:val="left"/>
              <w:rPr>
                <w:rFonts w:cstheme="minorHAnsi"/>
              </w:rPr>
            </w:pPr>
          </w:p>
          <w:p w14:paraId="505447D3" w14:textId="77777777" w:rsidR="002C0F27" w:rsidRPr="00BE075A" w:rsidRDefault="002C0F27">
            <w:pPr>
              <w:spacing w:after="0"/>
              <w:jc w:val="left"/>
              <w:rPr>
                <w:rFonts w:cstheme="minorHAnsi"/>
              </w:rPr>
            </w:pPr>
          </w:p>
          <w:p w14:paraId="3EC0E7A1" w14:textId="32C1BFF5" w:rsidR="002C0F27" w:rsidRPr="00BE075A" w:rsidRDefault="00402D06">
            <w:pPr>
              <w:pStyle w:val="P68B1DB1-Normalny3"/>
              <w:spacing w:after="0"/>
              <w:jc w:val="center"/>
            </w:pPr>
            <w:fldSimple w:instr=" REF  tytulstopien  \* MERGEFORMAT ">
              <w:r w:rsidR="00D37343" w:rsidRPr="00BE075A">
                <w:t xml:space="preserve">     </w:t>
              </w:r>
            </w:fldSimple>
            <w:r w:rsidR="00D37343" w:rsidRPr="00BE075A">
              <w:t xml:space="preserve"> </w:t>
            </w:r>
            <w:fldSimple w:instr=" REF  imienazwisko  \* MERGEFORMAT ">
              <w:r w:rsidR="00D37343" w:rsidRPr="00BE075A">
                <w:t xml:space="preserve">     </w:t>
              </w:r>
            </w:fldSimple>
          </w:p>
        </w:tc>
      </w:tr>
      <w:bookmarkEnd w:id="9"/>
    </w:tbl>
    <w:p w14:paraId="0BCE8AFB" w14:textId="77777777" w:rsidR="002C0F27" w:rsidRPr="00BE075A" w:rsidRDefault="002C0F27">
      <w:pPr>
        <w:spacing w:after="0"/>
        <w:rPr>
          <w:rFonts w:cstheme="minorHAnsi"/>
        </w:rPr>
      </w:pPr>
    </w:p>
    <w:sectPr w:rsidR="002C0F27" w:rsidRPr="00BE075A">
      <w:headerReference w:type="even" r:id="rId12"/>
      <w:headerReference w:type="default" r:id="rId13"/>
      <w:footerReference w:type="even" r:id="rId14"/>
      <w:footerReference w:type="default" r:id="rId15"/>
      <w:headerReference w:type="first" r:id="rId16"/>
      <w:footerReference w:type="first" r:id="rId17"/>
      <w:pgSz w:w="11906" w:h="16838" w:code="9"/>
      <w:pgMar w:top="311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CB67" w14:textId="77777777" w:rsidR="009043AE" w:rsidRDefault="009043AE">
      <w:pPr>
        <w:spacing w:after="0" w:line="240" w:lineRule="auto"/>
      </w:pPr>
      <w:r>
        <w:separator/>
      </w:r>
    </w:p>
  </w:endnote>
  <w:endnote w:type="continuationSeparator" w:id="0">
    <w:p w14:paraId="75A3A5FB" w14:textId="77777777" w:rsidR="009043AE" w:rsidRDefault="0090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D164" w14:textId="77777777" w:rsidR="006F080B" w:rsidRDefault="006F08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3F9F" w14:textId="027D089E" w:rsidR="002C0F27" w:rsidRDefault="00D37343">
    <w:pPr>
      <w:pStyle w:val="P68B1DB1-Stopka7"/>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CDD1" w14:textId="36577B63" w:rsidR="002C0F27" w:rsidRDefault="00D37343">
    <w:pPr>
      <w:pStyle w:val="P68B1DB1-Stopka7"/>
      <w:jc w:val="center"/>
    </w:pPr>
    <w:r>
      <w:fldChar w:fldCharType="begin"/>
    </w:r>
    <w:r>
      <w:instrText xml:space="preserve"> PAGE   \* MERGEFORMAT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34D0" w14:textId="77777777" w:rsidR="009043AE" w:rsidRDefault="009043AE">
      <w:pPr>
        <w:spacing w:after="0" w:line="240" w:lineRule="auto"/>
      </w:pPr>
      <w:r>
        <w:separator/>
      </w:r>
    </w:p>
  </w:footnote>
  <w:footnote w:type="continuationSeparator" w:id="0">
    <w:p w14:paraId="4658C7EB" w14:textId="77777777" w:rsidR="009043AE" w:rsidRDefault="009043AE">
      <w:pPr>
        <w:spacing w:after="0" w:line="240" w:lineRule="auto"/>
      </w:pPr>
      <w:r>
        <w:continuationSeparator/>
      </w:r>
    </w:p>
  </w:footnote>
  <w:footnote w:id="1">
    <w:p w14:paraId="68C36675" w14:textId="293D9358" w:rsidR="004B3EE3" w:rsidRPr="004B3EE3" w:rsidRDefault="004B3EE3">
      <w:pPr>
        <w:pStyle w:val="Tekstprzypisudolnego"/>
      </w:pPr>
      <w:r>
        <w:rPr>
          <w:rStyle w:val="Odwoanieprzypisudolnego"/>
        </w:rPr>
        <w:footnoteRef/>
      </w:r>
      <w:r>
        <w:t xml:space="preserve"> </w:t>
      </w:r>
      <w:r w:rsidR="001F523D" w:rsidRPr="001F523D">
        <w:t>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2">
    <w:p w14:paraId="7FB25528" w14:textId="4D453820" w:rsidR="00080111" w:rsidRPr="00080111" w:rsidRDefault="00080111">
      <w:pPr>
        <w:pStyle w:val="Tekstprzypisudolnego"/>
      </w:pPr>
      <w:r>
        <w:rPr>
          <w:rStyle w:val="Odwoanieprzypisudolnego"/>
        </w:rPr>
        <w:footnoteRef/>
      </w:r>
      <w:r>
        <w:t xml:space="preserve"> </w:t>
      </w:r>
      <w:hyperlink r:id="rId1" w:history="1">
        <w:r w:rsidRPr="008B7A91">
          <w:rPr>
            <w:rStyle w:val="Hipercze"/>
          </w:rPr>
          <w:t>https://www.google.com/about/datacenters/inside/locations/index.html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A63F" w14:textId="77777777" w:rsidR="006F080B" w:rsidRDefault="006F08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3D59" w14:textId="17319CA4" w:rsidR="002C0F27" w:rsidRDefault="00D37343">
    <w:pPr>
      <w:pStyle w:val="Nagwek"/>
    </w:pPr>
    <w:r>
      <w:rPr>
        <w:noProof/>
      </w:rPr>
      <w:drawing>
        <wp:anchor distT="0" distB="0" distL="114300" distR="114300" simplePos="0" relativeHeight="251662336" behindDoc="1" locked="0" layoutInCell="1" allowOverlap="1" wp14:anchorId="6552FA9F" wp14:editId="2F3BD461">
          <wp:simplePos x="0" y="0"/>
          <wp:positionH relativeFrom="page">
            <wp:align>right</wp:align>
          </wp:positionH>
          <wp:positionV relativeFrom="paragraph">
            <wp:posOffset>-450215</wp:posOffset>
          </wp:positionV>
          <wp:extent cx="7551420" cy="106773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1420" cy="106773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D097" w14:textId="77777777" w:rsidR="002C0F27" w:rsidRDefault="00D37343">
    <w:pPr>
      <w:pStyle w:val="Nagwek"/>
    </w:pPr>
    <w:r>
      <w:rPr>
        <w:noProof/>
      </w:rPr>
      <w:drawing>
        <wp:anchor distT="0" distB="0" distL="114300" distR="114300" simplePos="0" relativeHeight="251661312" behindDoc="1" locked="0" layoutInCell="1" allowOverlap="1" wp14:anchorId="09AFB084" wp14:editId="5BD2561C">
          <wp:simplePos x="0" y="0"/>
          <wp:positionH relativeFrom="page">
            <wp:align>right</wp:align>
          </wp:positionH>
          <wp:positionV relativeFrom="paragraph">
            <wp:posOffset>-436245</wp:posOffset>
          </wp:positionV>
          <wp:extent cx="7544261" cy="1066340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ówka IDUB.png"/>
                  <pic:cNvPicPr/>
                </pic:nvPicPr>
                <pic:blipFill>
                  <a:blip r:embed="rId1">
                    <a:extLst>
                      <a:ext uri="{28A0092B-C50C-407E-A947-70E740481C1C}">
                        <a14:useLocalDpi xmlns:a14="http://schemas.microsoft.com/office/drawing/2010/main" val="0"/>
                      </a:ext>
                    </a:extLst>
                  </a:blip>
                  <a:stretch>
                    <a:fillRect/>
                  </a:stretch>
                </pic:blipFill>
                <pic:spPr>
                  <a:xfrm>
                    <a:off x="0" y="0"/>
                    <a:ext cx="7544261" cy="1066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B4B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1EC0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C4A5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803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DC7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92F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E020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425F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1EA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9E03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3973"/>
    <w:multiLevelType w:val="hybridMultilevel"/>
    <w:tmpl w:val="3FAC3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8955C6"/>
    <w:multiLevelType w:val="hybridMultilevel"/>
    <w:tmpl w:val="B64C0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A62B02"/>
    <w:multiLevelType w:val="hybridMultilevel"/>
    <w:tmpl w:val="4254F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897AE5"/>
    <w:multiLevelType w:val="hybridMultilevel"/>
    <w:tmpl w:val="CDB89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03514A"/>
    <w:multiLevelType w:val="hybridMultilevel"/>
    <w:tmpl w:val="80084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CE2D57"/>
    <w:multiLevelType w:val="hybridMultilevel"/>
    <w:tmpl w:val="173E1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0A0D44"/>
    <w:multiLevelType w:val="hybridMultilevel"/>
    <w:tmpl w:val="3238F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70EF8"/>
    <w:multiLevelType w:val="hybridMultilevel"/>
    <w:tmpl w:val="FA32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A22184"/>
    <w:multiLevelType w:val="hybridMultilevel"/>
    <w:tmpl w:val="16BA2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8B66DF"/>
    <w:multiLevelType w:val="hybridMultilevel"/>
    <w:tmpl w:val="6FE65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2C6927"/>
    <w:multiLevelType w:val="hybridMultilevel"/>
    <w:tmpl w:val="D02CD0DA"/>
    <w:numStyleLink w:val="Numery"/>
  </w:abstractNum>
  <w:abstractNum w:abstractNumId="21" w15:restartNumberingAfterBreak="0">
    <w:nsid w:val="5F423CA4"/>
    <w:multiLevelType w:val="hybridMultilevel"/>
    <w:tmpl w:val="19F63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196391"/>
    <w:multiLevelType w:val="hybridMultilevel"/>
    <w:tmpl w:val="C858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A660F9"/>
    <w:multiLevelType w:val="hybridMultilevel"/>
    <w:tmpl w:val="0FFCA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355C51"/>
    <w:multiLevelType w:val="hybridMultilevel"/>
    <w:tmpl w:val="D02CD0DA"/>
    <w:styleLink w:val="Numery"/>
    <w:lvl w:ilvl="0" w:tplc="E4FAD8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270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474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BB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C07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84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2BE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E6C2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84A9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ECD0331"/>
    <w:multiLevelType w:val="hybridMultilevel"/>
    <w:tmpl w:val="19B6B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715441B"/>
    <w:multiLevelType w:val="hybridMultilevel"/>
    <w:tmpl w:val="1304D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6"/>
  </w:num>
  <w:num w:numId="4">
    <w:abstractNumId w:val="15"/>
  </w:num>
  <w:num w:numId="5">
    <w:abstractNumId w:val="13"/>
  </w:num>
  <w:num w:numId="6">
    <w:abstractNumId w:val="12"/>
  </w:num>
  <w:num w:numId="7">
    <w:abstractNumId w:val="11"/>
  </w:num>
  <w:num w:numId="8">
    <w:abstractNumId w:val="19"/>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7"/>
  </w:num>
  <w:num w:numId="20">
    <w:abstractNumId w:val="22"/>
  </w:num>
  <w:num w:numId="21">
    <w:abstractNumId w:val="16"/>
  </w:num>
  <w:num w:numId="22">
    <w:abstractNumId w:val="23"/>
  </w:num>
  <w:num w:numId="23">
    <w:abstractNumId w:val="21"/>
  </w:num>
  <w:num w:numId="24">
    <w:abstractNumId w:val="10"/>
  </w:num>
  <w:num w:numId="25">
    <w:abstractNumId w:val="25"/>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nGMjau9WQ3vbzQ1SWSrCq7sIgYTBfoFGS7lKlmpc1sykBrHSWYiVPVNsG2ieruuLbqWpbpyCftUpb72Iy+0jA==" w:salt="5xhQ0PL8o56rzbk9aLVct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39"/>
    <w:rsid w:val="00014E4B"/>
    <w:rsid w:val="00027CC3"/>
    <w:rsid w:val="00036334"/>
    <w:rsid w:val="00040497"/>
    <w:rsid w:val="00042629"/>
    <w:rsid w:val="00053B7A"/>
    <w:rsid w:val="00072F99"/>
    <w:rsid w:val="00077CBF"/>
    <w:rsid w:val="00080111"/>
    <w:rsid w:val="00091EAE"/>
    <w:rsid w:val="000A41EF"/>
    <w:rsid w:val="000A5EA5"/>
    <w:rsid w:val="000C6A39"/>
    <w:rsid w:val="000D1906"/>
    <w:rsid w:val="000D3D18"/>
    <w:rsid w:val="00117A1C"/>
    <w:rsid w:val="00124F4C"/>
    <w:rsid w:val="001279BE"/>
    <w:rsid w:val="001307FE"/>
    <w:rsid w:val="00131613"/>
    <w:rsid w:val="00161566"/>
    <w:rsid w:val="00162DA5"/>
    <w:rsid w:val="001701CA"/>
    <w:rsid w:val="001709E1"/>
    <w:rsid w:val="001723A6"/>
    <w:rsid w:val="00184E16"/>
    <w:rsid w:val="00187A28"/>
    <w:rsid w:val="00194525"/>
    <w:rsid w:val="00195059"/>
    <w:rsid w:val="001A2062"/>
    <w:rsid w:val="001B0926"/>
    <w:rsid w:val="001B18DA"/>
    <w:rsid w:val="001D1E13"/>
    <w:rsid w:val="001E6D5F"/>
    <w:rsid w:val="001F523D"/>
    <w:rsid w:val="001F6970"/>
    <w:rsid w:val="00227053"/>
    <w:rsid w:val="00250E72"/>
    <w:rsid w:val="002944AB"/>
    <w:rsid w:val="00295366"/>
    <w:rsid w:val="002C0F27"/>
    <w:rsid w:val="002E2B88"/>
    <w:rsid w:val="002E79A4"/>
    <w:rsid w:val="002F32E1"/>
    <w:rsid w:val="002F432A"/>
    <w:rsid w:val="0030376C"/>
    <w:rsid w:val="00345045"/>
    <w:rsid w:val="00351254"/>
    <w:rsid w:val="003550DB"/>
    <w:rsid w:val="00361F6E"/>
    <w:rsid w:val="00363EE0"/>
    <w:rsid w:val="0038784B"/>
    <w:rsid w:val="00391DC0"/>
    <w:rsid w:val="003950FA"/>
    <w:rsid w:val="00397AB1"/>
    <w:rsid w:val="003A2913"/>
    <w:rsid w:val="003E5049"/>
    <w:rsid w:val="003E51FF"/>
    <w:rsid w:val="003F4D77"/>
    <w:rsid w:val="00400835"/>
    <w:rsid w:val="00402D06"/>
    <w:rsid w:val="00405775"/>
    <w:rsid w:val="00425520"/>
    <w:rsid w:val="00425D3C"/>
    <w:rsid w:val="004303F8"/>
    <w:rsid w:val="00431C23"/>
    <w:rsid w:val="00474C8F"/>
    <w:rsid w:val="0049103B"/>
    <w:rsid w:val="004B3EE3"/>
    <w:rsid w:val="004E0F55"/>
    <w:rsid w:val="00552205"/>
    <w:rsid w:val="0057304C"/>
    <w:rsid w:val="00576B0B"/>
    <w:rsid w:val="00585724"/>
    <w:rsid w:val="00593592"/>
    <w:rsid w:val="005A2D85"/>
    <w:rsid w:val="005C13FF"/>
    <w:rsid w:val="005D34D2"/>
    <w:rsid w:val="005E10C1"/>
    <w:rsid w:val="005F5D34"/>
    <w:rsid w:val="006102F7"/>
    <w:rsid w:val="00613046"/>
    <w:rsid w:val="00620DF7"/>
    <w:rsid w:val="0062125B"/>
    <w:rsid w:val="00625A0B"/>
    <w:rsid w:val="00634CBD"/>
    <w:rsid w:val="00644237"/>
    <w:rsid w:val="00665A62"/>
    <w:rsid w:val="0066683A"/>
    <w:rsid w:val="00674632"/>
    <w:rsid w:val="006864AA"/>
    <w:rsid w:val="006E4F2D"/>
    <w:rsid w:val="006F080B"/>
    <w:rsid w:val="006F0B23"/>
    <w:rsid w:val="006F17AA"/>
    <w:rsid w:val="006F19C7"/>
    <w:rsid w:val="006F2530"/>
    <w:rsid w:val="006F4229"/>
    <w:rsid w:val="00702FE6"/>
    <w:rsid w:val="007232D9"/>
    <w:rsid w:val="00723316"/>
    <w:rsid w:val="00731627"/>
    <w:rsid w:val="00746DAD"/>
    <w:rsid w:val="00746E61"/>
    <w:rsid w:val="00761D06"/>
    <w:rsid w:val="00762699"/>
    <w:rsid w:val="0078597F"/>
    <w:rsid w:val="00793820"/>
    <w:rsid w:val="007D369E"/>
    <w:rsid w:val="007D7802"/>
    <w:rsid w:val="007E7891"/>
    <w:rsid w:val="007F6DD1"/>
    <w:rsid w:val="008027CF"/>
    <w:rsid w:val="00825C1C"/>
    <w:rsid w:val="00833962"/>
    <w:rsid w:val="00846F9D"/>
    <w:rsid w:val="008478B9"/>
    <w:rsid w:val="00847C48"/>
    <w:rsid w:val="00854F54"/>
    <w:rsid w:val="008568B4"/>
    <w:rsid w:val="008666A0"/>
    <w:rsid w:val="00893D2D"/>
    <w:rsid w:val="008B1465"/>
    <w:rsid w:val="008B16E4"/>
    <w:rsid w:val="0090051C"/>
    <w:rsid w:val="009043AE"/>
    <w:rsid w:val="009059E5"/>
    <w:rsid w:val="00925075"/>
    <w:rsid w:val="0093364F"/>
    <w:rsid w:val="0094590B"/>
    <w:rsid w:val="00945AF8"/>
    <w:rsid w:val="00947B47"/>
    <w:rsid w:val="00947D75"/>
    <w:rsid w:val="009800C1"/>
    <w:rsid w:val="009A22CF"/>
    <w:rsid w:val="009A7F26"/>
    <w:rsid w:val="009B6D4E"/>
    <w:rsid w:val="009B6EA1"/>
    <w:rsid w:val="009E309C"/>
    <w:rsid w:val="009F5125"/>
    <w:rsid w:val="00A0239D"/>
    <w:rsid w:val="00A0639F"/>
    <w:rsid w:val="00A06461"/>
    <w:rsid w:val="00A17669"/>
    <w:rsid w:val="00A2485C"/>
    <w:rsid w:val="00A31AE3"/>
    <w:rsid w:val="00A31E58"/>
    <w:rsid w:val="00A33814"/>
    <w:rsid w:val="00A41965"/>
    <w:rsid w:val="00A504B7"/>
    <w:rsid w:val="00A92320"/>
    <w:rsid w:val="00A97E1D"/>
    <w:rsid w:val="00AA041F"/>
    <w:rsid w:val="00AB2BC3"/>
    <w:rsid w:val="00AC3B27"/>
    <w:rsid w:val="00AF0D13"/>
    <w:rsid w:val="00B43D84"/>
    <w:rsid w:val="00B65E93"/>
    <w:rsid w:val="00B740CA"/>
    <w:rsid w:val="00B94EFA"/>
    <w:rsid w:val="00BB16B4"/>
    <w:rsid w:val="00BB7308"/>
    <w:rsid w:val="00BC069B"/>
    <w:rsid w:val="00BC4A8D"/>
    <w:rsid w:val="00BD0C95"/>
    <w:rsid w:val="00BE075A"/>
    <w:rsid w:val="00C01E0C"/>
    <w:rsid w:val="00C06B7F"/>
    <w:rsid w:val="00C90449"/>
    <w:rsid w:val="00C91835"/>
    <w:rsid w:val="00C93DF2"/>
    <w:rsid w:val="00CE2E82"/>
    <w:rsid w:val="00CF2938"/>
    <w:rsid w:val="00CF6C43"/>
    <w:rsid w:val="00D00BE6"/>
    <w:rsid w:val="00D132B7"/>
    <w:rsid w:val="00D2250C"/>
    <w:rsid w:val="00D35436"/>
    <w:rsid w:val="00D37343"/>
    <w:rsid w:val="00D405E4"/>
    <w:rsid w:val="00D4373C"/>
    <w:rsid w:val="00D45BED"/>
    <w:rsid w:val="00D55053"/>
    <w:rsid w:val="00D621D3"/>
    <w:rsid w:val="00D625CA"/>
    <w:rsid w:val="00D654BC"/>
    <w:rsid w:val="00D67B10"/>
    <w:rsid w:val="00D72AE2"/>
    <w:rsid w:val="00D807E0"/>
    <w:rsid w:val="00D82B42"/>
    <w:rsid w:val="00D83E72"/>
    <w:rsid w:val="00D91630"/>
    <w:rsid w:val="00D926FA"/>
    <w:rsid w:val="00D9280D"/>
    <w:rsid w:val="00DB0F71"/>
    <w:rsid w:val="00DB4D34"/>
    <w:rsid w:val="00DC313E"/>
    <w:rsid w:val="00DC3A1C"/>
    <w:rsid w:val="00E15BBD"/>
    <w:rsid w:val="00E224D6"/>
    <w:rsid w:val="00E27E28"/>
    <w:rsid w:val="00E3508C"/>
    <w:rsid w:val="00E42E9A"/>
    <w:rsid w:val="00E42EEC"/>
    <w:rsid w:val="00E5303B"/>
    <w:rsid w:val="00E77D0B"/>
    <w:rsid w:val="00EA1E07"/>
    <w:rsid w:val="00EA7B18"/>
    <w:rsid w:val="00ED25DC"/>
    <w:rsid w:val="00F13E43"/>
    <w:rsid w:val="00F1731C"/>
    <w:rsid w:val="00F21811"/>
    <w:rsid w:val="00F33735"/>
    <w:rsid w:val="00F439DC"/>
    <w:rsid w:val="00F45F4B"/>
    <w:rsid w:val="00F64697"/>
    <w:rsid w:val="00F65EA3"/>
    <w:rsid w:val="00F66597"/>
    <w:rsid w:val="00F66983"/>
    <w:rsid w:val="00F84A80"/>
    <w:rsid w:val="00F87B47"/>
    <w:rsid w:val="00FA0B0C"/>
    <w:rsid w:val="00FA1225"/>
    <w:rsid w:val="00FB68B3"/>
    <w:rsid w:val="00FD5EC2"/>
    <w:rsid w:val="00FD7753"/>
    <w:rsid w:val="00FD7FAA"/>
    <w:rsid w:val="00FE09DC"/>
    <w:rsid w:val="00FE5510"/>
    <w:rsid w:val="00FF11E9"/>
    <w:rsid w:val="00FF16B3"/>
    <w:rsid w:val="00FF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CE305"/>
  <w15:docId w15:val="{A578B8EE-F205-4FEE-86B8-FACDDF4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17AA"/>
    <w:pPr>
      <w:spacing w:after="120"/>
      <w:jc w:val="both"/>
    </w:pPr>
    <w:rPr>
      <w:sz w:val="20"/>
    </w:rPr>
  </w:style>
  <w:style w:type="paragraph" w:styleId="Nagwek1">
    <w:name w:val="heading 1"/>
    <w:basedOn w:val="Normalny"/>
    <w:next w:val="Normalny"/>
    <w:link w:val="Nagwek1Znak"/>
    <w:uiPriority w:val="9"/>
    <w:qFormat/>
    <w:rsid w:val="001709E1"/>
    <w:pPr>
      <w:keepNext/>
      <w:keepLines/>
      <w:spacing w:before="240" w:after="0"/>
      <w:outlineLvl w:val="0"/>
    </w:pPr>
    <w:rPr>
      <w:rFonts w:asciiTheme="majorHAnsi" w:eastAsiaTheme="majorEastAsia" w:hAnsiTheme="majorHAnsi" w:cstheme="majorBidi"/>
      <w:b/>
      <w:color w:val="365F91" w:themeColor="accent1" w:themeShade="BF"/>
      <w:sz w:val="24"/>
    </w:rPr>
  </w:style>
  <w:style w:type="paragraph" w:styleId="Nagwek2">
    <w:name w:val="heading 2"/>
    <w:basedOn w:val="Normalny"/>
    <w:next w:val="Normalny"/>
    <w:link w:val="Nagwek2Znak"/>
    <w:uiPriority w:val="9"/>
    <w:unhideWhenUsed/>
    <w:qFormat/>
    <w:rsid w:val="005C13FF"/>
    <w:pPr>
      <w:keepNext/>
      <w:keepLines/>
      <w:spacing w:before="360"/>
      <w:outlineLvl w:val="1"/>
    </w:pPr>
    <w:rPr>
      <w:rFonts w:asciiTheme="majorHAnsi" w:eastAsiaTheme="majorEastAsia" w:hAnsiTheme="majorHAnsi" w:cstheme="majorBidi"/>
      <w:b/>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rPr>
  </w:style>
  <w:style w:type="character" w:customStyle="1" w:styleId="TekstdymkaZnak">
    <w:name w:val="Tekst dymka Znak"/>
    <w:basedOn w:val="Domylnaczcionkaakapitu"/>
    <w:link w:val="Tekstdymka"/>
    <w:uiPriority w:val="99"/>
    <w:semiHidden/>
    <w:rsid w:val="000C6A39"/>
    <w:rPr>
      <w:rFonts w:ascii="Tahoma" w:hAnsi="Tahoma" w:cs="Tahoma"/>
      <w:sz w:val="16"/>
    </w:rPr>
  </w:style>
  <w:style w:type="table" w:styleId="Tabela-Siatka">
    <w:name w:val="Table Grid"/>
    <w:basedOn w:val="Standardowy"/>
    <w:uiPriority w:val="39"/>
    <w:rsid w:val="00DC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ery">
    <w:name w:val="Numery"/>
    <w:rsid w:val="00FD7FAA"/>
    <w:pPr>
      <w:numPr>
        <w:numId w:val="1"/>
      </w:numPr>
    </w:pPr>
  </w:style>
  <w:style w:type="character" w:styleId="Hipercze">
    <w:name w:val="Hyperlink"/>
    <w:basedOn w:val="Domylnaczcionkaakapitu"/>
    <w:uiPriority w:val="99"/>
    <w:unhideWhenUsed/>
    <w:rsid w:val="00091EAE"/>
    <w:rPr>
      <w:color w:val="0000FF" w:themeColor="hyperlink"/>
      <w:u w:val="single"/>
    </w:rPr>
  </w:style>
  <w:style w:type="character" w:styleId="Nierozpoznanawzmianka">
    <w:name w:val="Unresolved Mention"/>
    <w:basedOn w:val="Domylnaczcionkaakapitu"/>
    <w:uiPriority w:val="99"/>
    <w:semiHidden/>
    <w:unhideWhenUsed/>
    <w:rsid w:val="00091EAE"/>
    <w:rPr>
      <w:color w:val="605E5C"/>
      <w:shd w:val="clear" w:color="auto" w:fill="E1DFDD"/>
    </w:rPr>
  </w:style>
  <w:style w:type="character" w:customStyle="1" w:styleId="Nagwek1Znak">
    <w:name w:val="Nagłówek 1 Znak"/>
    <w:basedOn w:val="Domylnaczcionkaakapitu"/>
    <w:link w:val="Nagwek1"/>
    <w:uiPriority w:val="9"/>
    <w:rsid w:val="001709E1"/>
    <w:rPr>
      <w:rFonts w:asciiTheme="majorHAnsi" w:eastAsiaTheme="majorEastAsia" w:hAnsiTheme="majorHAnsi" w:cstheme="majorBidi"/>
      <w:b/>
      <w:color w:val="365F91" w:themeColor="accent1" w:themeShade="BF"/>
      <w:sz w:val="24"/>
    </w:rPr>
  </w:style>
  <w:style w:type="character" w:customStyle="1" w:styleId="Nagwek2Znak">
    <w:name w:val="Nagłówek 2 Znak"/>
    <w:basedOn w:val="Domylnaczcionkaakapitu"/>
    <w:link w:val="Nagwek2"/>
    <w:uiPriority w:val="9"/>
    <w:rsid w:val="005C13FF"/>
    <w:rPr>
      <w:rFonts w:asciiTheme="majorHAnsi" w:eastAsiaTheme="majorEastAsia" w:hAnsiTheme="majorHAnsi" w:cstheme="majorBidi"/>
      <w:b/>
      <w:color w:val="365F91" w:themeColor="accent1" w:themeShade="BF"/>
      <w:sz w:val="20"/>
    </w:rPr>
  </w:style>
  <w:style w:type="paragraph" w:styleId="Akapitzlist">
    <w:name w:val="List Paragraph"/>
    <w:basedOn w:val="Normalny"/>
    <w:uiPriority w:val="34"/>
    <w:qFormat/>
    <w:rsid w:val="00D2250C"/>
    <w:pPr>
      <w:ind w:left="720"/>
      <w:contextualSpacing/>
    </w:pPr>
  </w:style>
  <w:style w:type="paragraph" w:styleId="Tekstprzypisudolnego">
    <w:name w:val="footnote text"/>
    <w:basedOn w:val="Normalny"/>
    <w:link w:val="TekstprzypisudolnegoZnak"/>
    <w:uiPriority w:val="99"/>
    <w:semiHidden/>
    <w:unhideWhenUsed/>
    <w:rsid w:val="006F17AA"/>
    <w:pPr>
      <w:spacing w:after="0" w:line="240" w:lineRule="auto"/>
    </w:pPr>
    <w:rPr>
      <w:sz w:val="18"/>
    </w:rPr>
  </w:style>
  <w:style w:type="character" w:customStyle="1" w:styleId="TekstprzypisudolnegoZnak">
    <w:name w:val="Tekst przypisu dolnego Znak"/>
    <w:basedOn w:val="Domylnaczcionkaakapitu"/>
    <w:link w:val="Tekstprzypisudolnego"/>
    <w:uiPriority w:val="99"/>
    <w:semiHidden/>
    <w:rsid w:val="006F17AA"/>
    <w:rPr>
      <w:sz w:val="18"/>
    </w:rPr>
  </w:style>
  <w:style w:type="character" w:styleId="Odwoanieprzypisudolnego">
    <w:name w:val="footnote reference"/>
    <w:basedOn w:val="Domylnaczcionkaakapitu"/>
    <w:uiPriority w:val="99"/>
    <w:semiHidden/>
    <w:unhideWhenUsed/>
    <w:rsid w:val="00D2250C"/>
    <w:rPr>
      <w:vertAlign w:val="superscript"/>
    </w:rPr>
  </w:style>
  <w:style w:type="character" w:styleId="Tekstzastpczy">
    <w:name w:val="Placeholder Text"/>
    <w:basedOn w:val="Domylnaczcionkaakapitu"/>
    <w:uiPriority w:val="99"/>
    <w:semiHidden/>
    <w:rsid w:val="001B0926"/>
    <w:rPr>
      <w:color w:val="808080"/>
    </w:rPr>
  </w:style>
  <w:style w:type="character" w:styleId="UyteHipercze">
    <w:name w:val="FollowedHyperlink"/>
    <w:basedOn w:val="Domylnaczcionkaakapitu"/>
    <w:uiPriority w:val="99"/>
    <w:semiHidden/>
    <w:unhideWhenUsed/>
    <w:rsid w:val="00EA7B18"/>
    <w:rPr>
      <w:color w:val="800080" w:themeColor="followedHyperlink"/>
      <w:u w:val="single"/>
    </w:rPr>
  </w:style>
  <w:style w:type="paragraph" w:styleId="NormalnyWeb">
    <w:name w:val="Normal (Web)"/>
    <w:basedOn w:val="Normalny"/>
    <w:uiPriority w:val="99"/>
    <w:unhideWhenUsed/>
    <w:rsid w:val="001723A6"/>
    <w:pPr>
      <w:spacing w:before="100" w:beforeAutospacing="1" w:after="100" w:afterAutospacing="1" w:line="240" w:lineRule="auto"/>
      <w:jc w:val="left"/>
    </w:pPr>
    <w:rPr>
      <w:rFonts w:ascii="Times New Roman" w:eastAsia="Times New Roman" w:hAnsi="Times New Roman" w:cs="Times New Roman"/>
      <w:sz w:val="24"/>
    </w:rPr>
  </w:style>
  <w:style w:type="character" w:styleId="Odwoaniedokomentarza">
    <w:name w:val="annotation reference"/>
    <w:basedOn w:val="Domylnaczcionkaakapitu"/>
    <w:uiPriority w:val="99"/>
    <w:semiHidden/>
    <w:unhideWhenUsed/>
    <w:rsid w:val="00833962"/>
    <w:rPr>
      <w:sz w:val="16"/>
    </w:rPr>
  </w:style>
  <w:style w:type="paragraph" w:styleId="Tekstkomentarza">
    <w:name w:val="annotation text"/>
    <w:basedOn w:val="Normalny"/>
    <w:link w:val="TekstkomentarzaZnak"/>
    <w:uiPriority w:val="99"/>
    <w:semiHidden/>
    <w:unhideWhenUsed/>
    <w:rsid w:val="00833962"/>
    <w:pPr>
      <w:spacing w:line="240" w:lineRule="auto"/>
    </w:pPr>
  </w:style>
  <w:style w:type="character" w:customStyle="1" w:styleId="TekstkomentarzaZnak">
    <w:name w:val="Tekst komentarza Znak"/>
    <w:basedOn w:val="Domylnaczcionkaakapitu"/>
    <w:link w:val="Tekstkomentarza"/>
    <w:uiPriority w:val="99"/>
    <w:semiHidden/>
    <w:rsid w:val="00833962"/>
    <w:rPr>
      <w:sz w:val="20"/>
    </w:rPr>
  </w:style>
  <w:style w:type="paragraph" w:styleId="Tematkomentarza">
    <w:name w:val="annotation subject"/>
    <w:basedOn w:val="Tekstkomentarza"/>
    <w:next w:val="Tekstkomentarza"/>
    <w:link w:val="TematkomentarzaZnak"/>
    <w:uiPriority w:val="99"/>
    <w:semiHidden/>
    <w:unhideWhenUsed/>
    <w:rsid w:val="00833962"/>
    <w:rPr>
      <w:b/>
    </w:rPr>
  </w:style>
  <w:style w:type="character" w:customStyle="1" w:styleId="TematkomentarzaZnak">
    <w:name w:val="Temat komentarza Znak"/>
    <w:basedOn w:val="TekstkomentarzaZnak"/>
    <w:link w:val="Tematkomentarza"/>
    <w:uiPriority w:val="99"/>
    <w:semiHidden/>
    <w:rsid w:val="00833962"/>
    <w:rPr>
      <w:b/>
      <w:sz w:val="20"/>
    </w:rPr>
  </w:style>
  <w:style w:type="paragraph" w:customStyle="1" w:styleId="P68B1DB1-Normalny1">
    <w:name w:val="P68B1DB1-Normalny1"/>
    <w:basedOn w:val="Normalny"/>
    <w:rPr>
      <w:rFonts w:cstheme="minorHAnsi"/>
      <w:i/>
    </w:rPr>
  </w:style>
  <w:style w:type="paragraph" w:customStyle="1" w:styleId="P68B1DB1-Nagwek12">
    <w:name w:val="P68B1DB1-Nagwek12"/>
    <w:basedOn w:val="Nagwek1"/>
    <w:rPr>
      <w:rFonts w:asciiTheme="minorHAnsi" w:hAnsiTheme="minorHAnsi" w:cstheme="minorHAnsi"/>
    </w:rPr>
  </w:style>
  <w:style w:type="paragraph" w:customStyle="1" w:styleId="P68B1DB1-Normalny3">
    <w:name w:val="P68B1DB1-Normalny3"/>
    <w:basedOn w:val="Normalny"/>
    <w:rPr>
      <w:rFonts w:cstheme="minorHAnsi"/>
    </w:rPr>
  </w:style>
  <w:style w:type="paragraph" w:customStyle="1" w:styleId="P68B1DB1-Normalny4">
    <w:name w:val="P68B1DB1-Normalny4"/>
    <w:basedOn w:val="Normalny"/>
    <w:rPr>
      <w:rFonts w:cstheme="minorHAnsi"/>
      <w:sz w:val="18"/>
    </w:rPr>
  </w:style>
  <w:style w:type="paragraph" w:customStyle="1" w:styleId="P68B1DB1-Normalny5">
    <w:name w:val="P68B1DB1-Normalny5"/>
    <w:basedOn w:val="Normalny"/>
    <w:rPr>
      <w:rFonts w:cstheme="minorHAnsi"/>
      <w:b/>
    </w:rPr>
  </w:style>
  <w:style w:type="paragraph" w:customStyle="1" w:styleId="P68B1DB1-Akapitzlist6">
    <w:name w:val="P68B1DB1-Akapitzlist6"/>
    <w:basedOn w:val="Akapitzlist"/>
    <w:rPr>
      <w:rFonts w:cstheme="minorHAnsi"/>
    </w:rPr>
  </w:style>
  <w:style w:type="paragraph" w:customStyle="1" w:styleId="P68B1DB1-Stopka7">
    <w:name w:val="P68B1DB1-Stopka7"/>
    <w:basedOn w:val="Stopka"/>
    <w:rPr>
      <w:sz w:val="18"/>
    </w:rPr>
  </w:style>
  <w:style w:type="paragraph" w:customStyle="1" w:styleId="P68B1DB1-Normal3">
    <w:name w:val="P68B1DB1-Normal3"/>
    <w:basedOn w:val="Normalny"/>
    <w:rsid w:val="00761D06"/>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adm.uw.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about/datacenters/inside/location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F4EF6DA88F6540AAF7818C47E000B9" ma:contentTypeVersion="10" ma:contentTypeDescription="Utwórz nowy dokument." ma:contentTypeScope="" ma:versionID="41a79340d7e4ee38567a98626eb46b9e">
  <xsd:schema xmlns:xsd="http://www.w3.org/2001/XMLSchema" xmlns:xs="http://www.w3.org/2001/XMLSchema" xmlns:p="http://schemas.microsoft.com/office/2006/metadata/properties" xmlns:ns2="3ae07aa1-df41-472a-a44f-b87bf4013bd4" xmlns:ns3="cc9c75a2-a0b9-4998-bf56-f39116dec5e1" targetNamespace="http://schemas.microsoft.com/office/2006/metadata/properties" ma:root="true" ma:fieldsID="83a8d229e05613ebf60cfc971efeb3f9" ns2:_="" ns3:_="">
    <xsd:import namespace="3ae07aa1-df41-472a-a44f-b87bf4013bd4"/>
    <xsd:import namespace="cc9c75a2-a0b9-4998-bf56-f39116dec5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07aa1-df41-472a-a44f-b87bf4013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75a2-a0b9-4998-bf56-f39116dec5e1"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F0188-3DC6-4420-B7BC-1D76E82B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07aa1-df41-472a-a44f-b87bf4013bd4"/>
    <ds:schemaRef ds:uri="cc9c75a2-a0b9-4998-bf56-f39116de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92EB9-46D8-4B2D-BFFC-53A92B2994F1}">
  <ds:schemaRefs>
    <ds:schemaRef ds:uri="http://schemas.openxmlformats.org/officeDocument/2006/bibliography"/>
  </ds:schemaRefs>
</ds:datastoreItem>
</file>

<file path=customXml/itemProps3.xml><?xml version="1.0" encoding="utf-8"?>
<ds:datastoreItem xmlns:ds="http://schemas.openxmlformats.org/officeDocument/2006/customXml" ds:itemID="{481C21FA-80E9-47EA-9532-E7A0C23BF3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BB93AD-7356-48EF-9590-736B616CB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886</Words>
  <Characters>5318</Characters>
  <Application>Microsoft Office Word</Application>
  <DocSecurity>0</DocSecurity>
  <Lines>44</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Marcin Paweł Sadowski</cp:lastModifiedBy>
  <cp:revision>174</cp:revision>
  <dcterms:created xsi:type="dcterms:W3CDTF">2020-09-18T10:08:00Z</dcterms:created>
  <dcterms:modified xsi:type="dcterms:W3CDTF">2021-06-24T07:52:00Z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0x010100FBF4EF6DA88F6540AAF7818C47E000B9</vt:lpwstr>
  </property>
</Properties>
</file>