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223F" w14:textId="00253E67" w:rsidR="00AD7383" w:rsidRPr="003747D6" w:rsidRDefault="000B1051" w:rsidP="00AD7383">
      <w:pPr>
        <w:jc w:val="right"/>
        <w:rPr>
          <w:i/>
          <w:iCs/>
          <w:sz w:val="20"/>
          <w:szCs w:val="20"/>
          <w:lang w:val="en-GB"/>
        </w:rPr>
      </w:pPr>
      <w:r w:rsidRPr="003747D6">
        <w:rPr>
          <w:i/>
          <w:iCs/>
          <w:sz w:val="20"/>
          <w:szCs w:val="20"/>
          <w:lang w:val="en-GB"/>
        </w:rPr>
        <w:t>A</w:t>
      </w:r>
      <w:r w:rsidRPr="003747D6">
        <w:rPr>
          <w:i/>
          <w:iCs/>
          <w:sz w:val="20"/>
          <w:szCs w:val="20"/>
          <w:lang w:val="en-GB"/>
        </w:rPr>
        <w:t xml:space="preserve">nnex </w:t>
      </w:r>
      <w:r w:rsidRPr="003747D6">
        <w:rPr>
          <w:i/>
          <w:iCs/>
          <w:sz w:val="20"/>
          <w:szCs w:val="20"/>
          <w:lang w:val="en-GB"/>
        </w:rPr>
        <w:t>2</w:t>
      </w:r>
      <w:r w:rsidRPr="003747D6">
        <w:rPr>
          <w:i/>
          <w:iCs/>
          <w:sz w:val="20"/>
          <w:szCs w:val="20"/>
          <w:lang w:val="en-GB"/>
        </w:rPr>
        <w:t xml:space="preserve"> to the rules of the competition for the leader of a research team – Red Giant</w:t>
      </w:r>
      <w:r w:rsidRPr="003747D6">
        <w:rPr>
          <w:i/>
          <w:iCs/>
          <w:sz w:val="20"/>
          <w:szCs w:val="20"/>
          <w:lang w:val="en-GB"/>
        </w:rPr>
        <w:br/>
        <w:t>as part of Action I.1.2 “Excellent Researchers for Research Excellence”</w:t>
      </w:r>
      <w:r w:rsidRPr="003747D6">
        <w:rPr>
          <w:i/>
          <w:iCs/>
          <w:sz w:val="20"/>
          <w:szCs w:val="20"/>
          <w:lang w:val="en-GB"/>
        </w:rPr>
        <w:br/>
        <w:t>the “Excellence Initiative – Research University” (IDUB) Programme</w:t>
      </w:r>
    </w:p>
    <w:p w14:paraId="7BE755A1" w14:textId="0D45500F" w:rsidR="00BC6D69" w:rsidRPr="003747D6" w:rsidRDefault="000B1051" w:rsidP="002A32CE">
      <w:pPr>
        <w:spacing w:before="360"/>
        <w:jc w:val="center"/>
        <w:rPr>
          <w:bCs/>
          <w:i/>
          <w:iCs/>
          <w:sz w:val="28"/>
          <w:szCs w:val="32"/>
          <w:lang w:val="en-GB"/>
        </w:rPr>
      </w:pPr>
      <w:r w:rsidRPr="003747D6">
        <w:rPr>
          <w:b/>
          <w:bCs/>
          <w:i/>
          <w:iCs/>
          <w:sz w:val="32"/>
          <w:szCs w:val="32"/>
          <w:lang w:val="en-GB"/>
        </w:rPr>
        <w:t>Evaluation form for the first stage of the competition</w:t>
      </w:r>
      <w:r w:rsidR="00A01A3D" w:rsidRPr="003747D6">
        <w:rPr>
          <w:b/>
          <w:bCs/>
          <w:i/>
          <w:iCs/>
          <w:sz w:val="32"/>
          <w:szCs w:val="32"/>
          <w:lang w:val="en-GB"/>
        </w:rPr>
        <w:br/>
      </w:r>
      <w:r w:rsidRPr="003747D6">
        <w:rPr>
          <w:bCs/>
          <w:i/>
          <w:iCs/>
          <w:sz w:val="28"/>
          <w:szCs w:val="32"/>
          <w:lang w:val="en-GB"/>
        </w:rPr>
        <w:t>Scoring of the candidate’s application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5814"/>
        <w:gridCol w:w="1343"/>
        <w:gridCol w:w="1343"/>
      </w:tblGrid>
      <w:tr w:rsidR="00321DA5" w:rsidRPr="003747D6" w14:paraId="1C4A3F25" w14:textId="77777777" w:rsidTr="00321DA5">
        <w:tc>
          <w:tcPr>
            <w:tcW w:w="5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F02355F" w14:textId="24F500D4" w:rsidR="00321DA5" w:rsidRPr="003747D6" w:rsidRDefault="00321DA5" w:rsidP="00321DA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8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1F571FC7" w:rsidR="00321DA5" w:rsidRPr="003747D6" w:rsidRDefault="000B1051" w:rsidP="002447F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Initial evaluation - formal.</w:t>
            </w:r>
          </w:p>
        </w:tc>
      </w:tr>
      <w:tr w:rsidR="00321DA5" w:rsidRPr="003747D6" w14:paraId="4DFB6545" w14:textId="77777777" w:rsidTr="00321DA5">
        <w:tc>
          <w:tcPr>
            <w:tcW w:w="560" w:type="dxa"/>
            <w:vMerge w:val="restart"/>
            <w:shd w:val="clear" w:color="auto" w:fill="F2F2F2" w:themeFill="background1" w:themeFillShade="F2"/>
          </w:tcPr>
          <w:p w14:paraId="6B5A48A9" w14:textId="77777777" w:rsidR="00321DA5" w:rsidRPr="003747D6" w:rsidRDefault="00321DA5" w:rsidP="00B93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F7A445" w14:textId="6033ED01" w:rsidR="00321DA5" w:rsidRPr="003747D6" w:rsidRDefault="000B1051" w:rsidP="00B93E6F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65BCCF" w14:textId="517D8954" w:rsidR="00321DA5" w:rsidRPr="003747D6" w:rsidRDefault="000B1051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C2F9F1" w14:textId="4E3B47E3" w:rsidR="00321DA5" w:rsidRPr="003747D6" w:rsidRDefault="000B1051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No</w:t>
            </w:r>
          </w:p>
        </w:tc>
      </w:tr>
      <w:tr w:rsidR="00321DA5" w:rsidRPr="003747D6" w14:paraId="15BD2FC8" w14:textId="77777777" w:rsidTr="00321DA5">
        <w:tc>
          <w:tcPr>
            <w:tcW w:w="560" w:type="dxa"/>
            <w:vMerge/>
          </w:tcPr>
          <w:p w14:paraId="51556F5D" w14:textId="77777777" w:rsidR="00321DA5" w:rsidRPr="003747D6" w:rsidRDefault="00321DA5" w:rsidP="00B050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dotted" w:sz="4" w:space="0" w:color="auto"/>
            </w:tcBorders>
          </w:tcPr>
          <w:p w14:paraId="38CB40D4" w14:textId="20632A18" w:rsidR="00321DA5" w:rsidRPr="003747D6" w:rsidRDefault="000B1051" w:rsidP="00B0509A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The candidate meets the formal conditions specified in the call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6882E871" w14:textId="523F7437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4068F649" w14:textId="675A537F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</w:tr>
      <w:tr w:rsidR="00321DA5" w:rsidRPr="003747D6" w14:paraId="1F327FB6" w14:textId="77777777" w:rsidTr="00321DA5">
        <w:tc>
          <w:tcPr>
            <w:tcW w:w="560" w:type="dxa"/>
            <w:vMerge/>
          </w:tcPr>
          <w:p w14:paraId="2DE82153" w14:textId="77777777" w:rsidR="00321DA5" w:rsidRPr="003747D6" w:rsidRDefault="00321DA5" w:rsidP="00B050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</w:tcPr>
          <w:p w14:paraId="362186BB" w14:textId="009F40FF" w:rsidR="00321DA5" w:rsidRPr="003747D6" w:rsidRDefault="000B1051" w:rsidP="00B0509A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The candidate has submitted all of the required files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3F3A8AC7" w14:textId="5F265755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43EABBC6" w14:textId="6DF4B08F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</w:tr>
      <w:tr w:rsidR="00321DA5" w:rsidRPr="003747D6" w14:paraId="21C49D9C" w14:textId="77777777" w:rsidTr="00321DA5"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3A0EC70A" w14:textId="77777777" w:rsidR="00321DA5" w:rsidRPr="003747D6" w:rsidRDefault="00321DA5" w:rsidP="00B93E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single" w:sz="4" w:space="0" w:color="auto"/>
            </w:tcBorders>
          </w:tcPr>
          <w:p w14:paraId="4D510BFA" w14:textId="070F5E56" w:rsidR="00321DA5" w:rsidRPr="003747D6" w:rsidRDefault="000B1051" w:rsidP="00B93E6F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The project meets the formal conditions specified in the call (implementation time, research area)</w:t>
            </w: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</w:tcPr>
          <w:p w14:paraId="3945434C" w14:textId="674C5F5E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</w:tcPr>
          <w:p w14:paraId="31338D68" w14:textId="77F38F9B" w:rsidR="00321DA5" w:rsidRPr="003747D6" w:rsidRDefault="00321DA5" w:rsidP="00B93E6F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sym w:font="Wingdings" w:char="F0A8"/>
            </w:r>
          </w:p>
        </w:tc>
      </w:tr>
    </w:tbl>
    <w:p w14:paraId="6544FA23" w14:textId="5095F689" w:rsidR="00B93E6F" w:rsidRPr="003747D6" w:rsidRDefault="00B93E6F" w:rsidP="00BC6D69">
      <w:pPr>
        <w:rPr>
          <w:lang w:val="en-GB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7349"/>
        <w:gridCol w:w="1149"/>
      </w:tblGrid>
      <w:tr w:rsidR="005E324A" w:rsidRPr="003747D6" w14:paraId="7B3E1251" w14:textId="77777777" w:rsidTr="005E324A">
        <w:tc>
          <w:tcPr>
            <w:tcW w:w="7911" w:type="dxa"/>
            <w:gridSpan w:val="2"/>
            <w:shd w:val="clear" w:color="auto" w:fill="F2F2F2" w:themeFill="background1" w:themeFillShade="F2"/>
            <w:vAlign w:val="center"/>
          </w:tcPr>
          <w:p w14:paraId="60562D51" w14:textId="0EDB34F8" w:rsidR="005E324A" w:rsidRPr="003747D6" w:rsidRDefault="000B1051" w:rsidP="005E324A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110C40F" w14:textId="65468F41" w:rsidR="005E324A" w:rsidRPr="003747D6" w:rsidRDefault="002F679E" w:rsidP="001C00E8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P</w:t>
            </w:r>
            <w:r w:rsidR="000B1051" w:rsidRPr="003747D6">
              <w:rPr>
                <w:sz w:val="20"/>
                <w:szCs w:val="20"/>
                <w:lang w:val="en-GB"/>
              </w:rPr>
              <w:t>oints</w:t>
            </w:r>
          </w:p>
        </w:tc>
      </w:tr>
      <w:tr w:rsidR="005E324A" w:rsidRPr="003747D6" w14:paraId="0AFE47A7" w14:textId="77777777" w:rsidTr="005E324A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3FD16D" w14:textId="040A6A7D" w:rsidR="005E324A" w:rsidRPr="003747D6" w:rsidRDefault="005E324A" w:rsidP="005E324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883FA4" w14:textId="1E4235BB" w:rsidR="005E324A" w:rsidRPr="003747D6" w:rsidRDefault="00317931" w:rsidP="005E324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Evaluation of the research project</w:t>
            </w:r>
          </w:p>
        </w:tc>
      </w:tr>
      <w:tr w:rsidR="005E324A" w:rsidRPr="003747D6" w14:paraId="19499952" w14:textId="77777777" w:rsidTr="00360FB2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47364E1" w14:textId="77777777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E4F58" w14:textId="6C41DD8C" w:rsidR="005E324A" w:rsidRPr="003747D6" w:rsidRDefault="00317931" w:rsidP="001C00E8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Evaluation of the research project and the feasibility of creating a research team – 40% of the final score.</w:t>
            </w:r>
          </w:p>
          <w:p w14:paraId="469C6509" w14:textId="24805B23" w:rsidR="005E324A" w:rsidRPr="003747D6" w:rsidRDefault="005E324A" w:rsidP="00E55B9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(0-40 p</w:t>
            </w:r>
            <w:r w:rsidR="00317931" w:rsidRPr="003747D6">
              <w:rPr>
                <w:sz w:val="18"/>
                <w:szCs w:val="20"/>
                <w:lang w:val="en-GB"/>
              </w:rPr>
              <w:t>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0535E80D" w14:textId="541D272B" w:rsidR="005E324A" w:rsidRPr="003747D6" w:rsidRDefault="00317931" w:rsidP="00E55B9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3F924" w14:textId="77777777" w:rsidR="005E324A" w:rsidRPr="003747D6" w:rsidRDefault="005E324A" w:rsidP="001C00E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5E284B7B" w14:textId="77777777" w:rsidTr="00360FB2">
        <w:tc>
          <w:tcPr>
            <w:tcW w:w="562" w:type="dxa"/>
            <w:vMerge/>
          </w:tcPr>
          <w:p w14:paraId="71FB19AC" w14:textId="77777777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33515" w14:textId="19F1F2C4" w:rsidR="005E324A" w:rsidRPr="003747D6" w:rsidRDefault="005E324A" w:rsidP="00E55B99">
            <w:pPr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17471AF0" w14:textId="77777777" w:rsidTr="005E324A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0B57B41" w14:textId="776E1A2B" w:rsidR="005E324A" w:rsidRPr="003747D6" w:rsidRDefault="005E324A" w:rsidP="005E324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B48B0C" w14:textId="6642AC24" w:rsidR="005E324A" w:rsidRPr="003747D6" w:rsidRDefault="00A61A53" w:rsidP="005E324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Evaluation of the Candidate (based on the CV)</w:t>
            </w:r>
          </w:p>
        </w:tc>
      </w:tr>
      <w:tr w:rsidR="005E324A" w:rsidRPr="003747D6" w14:paraId="40CBDD26" w14:textId="77777777" w:rsidTr="00641A4F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129871" w14:textId="2F0EB632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3.1.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477B4" w14:textId="76E86D7F" w:rsidR="005E324A" w:rsidRPr="003747D6" w:rsidRDefault="00A61A53" w:rsidP="00491AB9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Evaluation of achievements and the ability to achieve goals – 40% of the final score.</w:t>
            </w:r>
          </w:p>
          <w:p w14:paraId="7EE10349" w14:textId="29C21439" w:rsidR="005E324A" w:rsidRPr="003747D6" w:rsidRDefault="005E324A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(0-40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194811FD" w14:textId="4E91450B" w:rsidR="005E324A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6E428" w14:textId="77777777" w:rsidR="005E324A" w:rsidRPr="003747D6" w:rsidRDefault="005E324A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76F70D06" w14:textId="77777777" w:rsidTr="00641A4F">
        <w:tc>
          <w:tcPr>
            <w:tcW w:w="562" w:type="dxa"/>
            <w:vMerge/>
          </w:tcPr>
          <w:p w14:paraId="40086862" w14:textId="77777777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EFD624" w14:textId="166F1F17" w:rsidR="005E324A" w:rsidRPr="003747D6" w:rsidRDefault="005E324A" w:rsidP="00E55B99">
            <w:pPr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7B5F30B6" w14:textId="77777777" w:rsidTr="005B6124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C18A1C5" w14:textId="072EAF3B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3.2.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F8125B" w14:textId="6D51C8CE" w:rsidR="005E324A" w:rsidRPr="003747D6" w:rsidRDefault="00A61A53" w:rsidP="00491AB9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Evaluation of capacity for research team management – 20% of the final score.</w:t>
            </w:r>
          </w:p>
          <w:p w14:paraId="5FE529E3" w14:textId="190DC0C3" w:rsidR="005E324A" w:rsidRPr="003747D6" w:rsidRDefault="005E324A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(0-20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7584DAFA" w14:textId="77F5241F" w:rsidR="005E324A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D1B025" w14:textId="77777777" w:rsidR="005E324A" w:rsidRPr="003747D6" w:rsidRDefault="005E324A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6822CFE9" w14:textId="77777777" w:rsidTr="005B6124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EBA8B61" w14:textId="77777777" w:rsidR="005E324A" w:rsidRPr="003747D6" w:rsidRDefault="005E324A" w:rsidP="005E324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CBBF1" w14:textId="7802CE8A" w:rsidR="005E324A" w:rsidRPr="003747D6" w:rsidRDefault="005E324A" w:rsidP="00E55B99">
            <w:pPr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47B680D4" w14:textId="77777777" w:rsidTr="00A65CC7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0A969" w14:textId="4FF1EB62" w:rsidR="005E324A" w:rsidRPr="003747D6" w:rsidRDefault="00DD2081" w:rsidP="00E55B99">
            <w:pPr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20"/>
                <w:szCs w:val="20"/>
                <w:lang w:val="en-GB"/>
              </w:rPr>
              <w:t>Total points – stage I</w:t>
            </w:r>
          </w:p>
          <w:p w14:paraId="205468ED" w14:textId="36A62A83" w:rsidR="00F31634" w:rsidRPr="003747D6" w:rsidRDefault="00F31634" w:rsidP="00F3163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18"/>
                <w:szCs w:val="20"/>
                <w:lang w:val="en-GB"/>
              </w:rPr>
              <w:t xml:space="preserve">(0-100 </w:t>
            </w:r>
            <w:r w:rsidR="00DD2081" w:rsidRPr="003747D6">
              <w:rPr>
                <w:b/>
                <w:sz w:val="18"/>
                <w:szCs w:val="20"/>
                <w:lang w:val="en-GB"/>
              </w:rPr>
              <w:t>points</w:t>
            </w:r>
            <w:r w:rsidRPr="003747D6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C1A3" w14:textId="5B993A0A" w:rsidR="005E324A" w:rsidRPr="003747D6" w:rsidRDefault="005E324A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324A" w:rsidRPr="003747D6" w14:paraId="0BED9649" w14:textId="77777777" w:rsidTr="00BE4C4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B879861" w14:textId="0B10A3AC" w:rsidR="005E324A" w:rsidRPr="003747D6" w:rsidRDefault="00DD2081" w:rsidP="00E55B99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5E324A" w:rsidRPr="003747D6" w14:paraId="76C0D789" w14:textId="77777777" w:rsidTr="00C0589D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62724F0" w14:textId="2DD90933" w:rsidR="005E324A" w:rsidRPr="003747D6" w:rsidRDefault="005E324A" w:rsidP="00E55B9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FDFD615" w14:textId="77777777" w:rsidR="00090C0F" w:rsidRPr="003747D6" w:rsidRDefault="00090C0F" w:rsidP="00E072B9">
      <w:pPr>
        <w:rPr>
          <w:lang w:val="en-GB"/>
        </w:rPr>
        <w:sectPr w:rsidR="00090C0F" w:rsidRPr="003747D6" w:rsidSect="000021D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379" w:right="1418" w:bottom="1418" w:left="1418" w:header="0" w:footer="851" w:gutter="0"/>
          <w:cols w:space="708"/>
          <w:titlePg/>
          <w:docGrid w:linePitch="360"/>
        </w:sectPr>
      </w:pPr>
    </w:p>
    <w:p w14:paraId="2C89F8CB" w14:textId="3CA8E114" w:rsidR="005E324A" w:rsidRPr="003747D6" w:rsidRDefault="000B1051" w:rsidP="005E324A">
      <w:pPr>
        <w:jc w:val="right"/>
        <w:rPr>
          <w:i/>
          <w:iCs/>
          <w:sz w:val="20"/>
          <w:szCs w:val="20"/>
          <w:lang w:val="en-GB"/>
        </w:rPr>
      </w:pPr>
      <w:r w:rsidRPr="003747D6">
        <w:rPr>
          <w:i/>
          <w:iCs/>
          <w:sz w:val="20"/>
          <w:szCs w:val="20"/>
          <w:lang w:val="en-GB"/>
        </w:rPr>
        <w:lastRenderedPageBreak/>
        <w:t>Annex 2 to the rules of the competition for the leader of a research team – Red Giant</w:t>
      </w:r>
      <w:r w:rsidRPr="003747D6">
        <w:rPr>
          <w:i/>
          <w:iCs/>
          <w:sz w:val="20"/>
          <w:szCs w:val="20"/>
          <w:lang w:val="en-GB"/>
        </w:rPr>
        <w:br/>
        <w:t>as part of Action I.1.2 “Excellent Researchers for Research Excellence”</w:t>
      </w:r>
      <w:r w:rsidRPr="003747D6">
        <w:rPr>
          <w:i/>
          <w:iCs/>
          <w:sz w:val="20"/>
          <w:szCs w:val="20"/>
          <w:lang w:val="en-GB"/>
        </w:rPr>
        <w:br/>
        <w:t>the “Excellence Initiative – Research University” (IDUB) Programme</w:t>
      </w:r>
    </w:p>
    <w:p w14:paraId="441A4875" w14:textId="67560483" w:rsidR="005E324A" w:rsidRPr="003747D6" w:rsidRDefault="00F41B91" w:rsidP="005E324A">
      <w:pPr>
        <w:spacing w:before="360"/>
        <w:jc w:val="center"/>
        <w:rPr>
          <w:bCs/>
          <w:i/>
          <w:iCs/>
          <w:sz w:val="28"/>
          <w:szCs w:val="32"/>
          <w:lang w:val="en-GB"/>
        </w:rPr>
      </w:pPr>
      <w:r w:rsidRPr="003747D6">
        <w:rPr>
          <w:b/>
          <w:bCs/>
          <w:i/>
          <w:iCs/>
          <w:sz w:val="32"/>
          <w:szCs w:val="32"/>
          <w:lang w:val="en-GB"/>
        </w:rPr>
        <w:t>Evaluation form for the second stage of the competition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7349"/>
        <w:gridCol w:w="1149"/>
      </w:tblGrid>
      <w:tr w:rsidR="00151D2F" w:rsidRPr="003747D6" w14:paraId="2204CB42" w14:textId="77777777" w:rsidTr="00491AB9">
        <w:tc>
          <w:tcPr>
            <w:tcW w:w="7911" w:type="dxa"/>
            <w:gridSpan w:val="2"/>
            <w:shd w:val="clear" w:color="auto" w:fill="F2F2F2" w:themeFill="background1" w:themeFillShade="F2"/>
            <w:vAlign w:val="center"/>
          </w:tcPr>
          <w:p w14:paraId="54B5F097" w14:textId="111D505F" w:rsidR="00151D2F" w:rsidRPr="003747D6" w:rsidRDefault="002F679E" w:rsidP="00491AB9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62DBB6E8" w14:textId="4CB85747" w:rsidR="00151D2F" w:rsidRPr="003747D6" w:rsidRDefault="002F679E" w:rsidP="00491AB9">
            <w:pPr>
              <w:jc w:val="center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Points</w:t>
            </w:r>
          </w:p>
        </w:tc>
      </w:tr>
      <w:tr w:rsidR="00151D2F" w:rsidRPr="003747D6" w14:paraId="5092C7ED" w14:textId="77777777" w:rsidTr="00491AB9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65582A5" w14:textId="090F7248" w:rsidR="00151D2F" w:rsidRPr="003747D6" w:rsidRDefault="00151D2F" w:rsidP="00491AB9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81B894" w14:textId="0F3E49B3" w:rsidR="00151D2F" w:rsidRPr="003747D6" w:rsidRDefault="001A72F0" w:rsidP="00491AB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 xml:space="preserve">Evaluation of submitted documentation </w:t>
            </w:r>
            <w:r w:rsidR="00A24577" w:rsidRPr="003747D6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3747D6">
              <w:rPr>
                <w:b/>
                <w:bCs/>
                <w:sz w:val="20"/>
                <w:szCs w:val="20"/>
                <w:lang w:val="en-GB"/>
              </w:rPr>
              <w:t>evaluation by external reviewers</w:t>
            </w:r>
            <w:r w:rsidR="00A24577" w:rsidRPr="003747D6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151D2F" w:rsidRPr="003747D6" w14:paraId="21C29D93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A0CB7D9" w14:textId="6691281D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4.1.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5D720" w14:textId="035D5E08" w:rsidR="00151D2F" w:rsidRPr="003747D6" w:rsidRDefault="00AD17C8" w:rsidP="00491AB9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 xml:space="preserve">Quality of the proposed research idea and its innovativeness </w:t>
            </w:r>
            <w:r w:rsidRPr="003747D6">
              <w:rPr>
                <w:sz w:val="20"/>
                <w:szCs w:val="20"/>
                <w:lang w:val="en-GB"/>
              </w:rPr>
              <w:t xml:space="preserve">– </w:t>
            </w:r>
            <w:r w:rsidRPr="003747D6">
              <w:rPr>
                <w:sz w:val="20"/>
                <w:szCs w:val="20"/>
                <w:lang w:val="en-GB"/>
              </w:rPr>
              <w:t>5</w:t>
            </w:r>
            <w:r w:rsidRPr="003747D6">
              <w:rPr>
                <w:sz w:val="20"/>
                <w:szCs w:val="20"/>
                <w:lang w:val="en-GB"/>
              </w:rPr>
              <w:t>0% of the final score</w:t>
            </w:r>
            <w:r w:rsidRPr="003747D6">
              <w:rPr>
                <w:sz w:val="20"/>
                <w:szCs w:val="20"/>
                <w:lang w:val="en-GB"/>
              </w:rPr>
              <w:t>.</w:t>
            </w:r>
          </w:p>
          <w:p w14:paraId="264AB18E" w14:textId="4914C0FD" w:rsidR="00151D2F" w:rsidRPr="003747D6" w:rsidRDefault="00151D2F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(0-50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1A8A60A4" w14:textId="2CF3A290" w:rsidR="00151D2F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A3511" w14:textId="77777777" w:rsidR="00151D2F" w:rsidRPr="003747D6" w:rsidRDefault="00151D2F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51D2F" w:rsidRPr="003747D6" w14:paraId="4A322521" w14:textId="77777777" w:rsidTr="00491AB9">
        <w:tc>
          <w:tcPr>
            <w:tcW w:w="562" w:type="dxa"/>
            <w:vMerge/>
          </w:tcPr>
          <w:p w14:paraId="4223E66C" w14:textId="77777777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B84CA" w14:textId="77777777" w:rsidR="00151D2F" w:rsidRPr="003747D6" w:rsidRDefault="00151D2F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151D2F" w:rsidRPr="003747D6" w14:paraId="40C040BE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00C744A0" w14:textId="0D122F54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4.2.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A0553C" w14:textId="62681329" w:rsidR="00151D2F" w:rsidRPr="003747D6" w:rsidRDefault="003B7F07" w:rsidP="00491A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3B7F07">
              <w:rPr>
                <w:sz w:val="20"/>
                <w:szCs w:val="20"/>
                <w:lang w:val="en-GB"/>
              </w:rPr>
              <w:t>he likelihood of implementing the research plan (as well as implementation of Programme indicators)</w:t>
            </w:r>
            <w:r w:rsidR="00151D2F" w:rsidRPr="003747D6">
              <w:rPr>
                <w:sz w:val="20"/>
                <w:szCs w:val="20"/>
                <w:lang w:val="en-GB"/>
              </w:rPr>
              <w:t xml:space="preserve"> – 20% </w:t>
            </w:r>
            <w:r w:rsidR="00AD17C8" w:rsidRPr="003747D6">
              <w:rPr>
                <w:sz w:val="20"/>
                <w:szCs w:val="20"/>
                <w:lang w:val="en-GB"/>
              </w:rPr>
              <w:t>of the final score</w:t>
            </w:r>
            <w:r w:rsidR="00151D2F" w:rsidRPr="003747D6">
              <w:rPr>
                <w:sz w:val="20"/>
                <w:szCs w:val="20"/>
                <w:lang w:val="en-GB"/>
              </w:rPr>
              <w:t>.</w:t>
            </w:r>
          </w:p>
          <w:p w14:paraId="5CF2D7F5" w14:textId="78BF6C9C" w:rsidR="00151D2F" w:rsidRPr="003747D6" w:rsidRDefault="00151D2F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(0-20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6B53AC71" w14:textId="6687E03F" w:rsidR="00151D2F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0B4E1C" w14:textId="77777777" w:rsidR="00151D2F" w:rsidRPr="003747D6" w:rsidRDefault="00151D2F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51D2F" w:rsidRPr="003747D6" w14:paraId="1A9F63A2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A80982F" w14:textId="77777777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B10C7" w14:textId="77777777" w:rsidR="00151D2F" w:rsidRPr="003747D6" w:rsidRDefault="00151D2F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151D2F" w:rsidRPr="003747D6" w14:paraId="48984B4C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9EE8721" w14:textId="559B003A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4.3.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C2DCD3" w14:textId="098011BC" w:rsidR="00151D2F" w:rsidRPr="003747D6" w:rsidRDefault="00395316" w:rsidP="00491A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395316">
              <w:rPr>
                <w:sz w:val="20"/>
                <w:szCs w:val="20"/>
                <w:lang w:val="en-GB"/>
              </w:rPr>
              <w:t>he candidate</w:t>
            </w:r>
            <w:r>
              <w:rPr>
                <w:sz w:val="20"/>
                <w:szCs w:val="20"/>
                <w:lang w:val="en-GB"/>
              </w:rPr>
              <w:t>’</w:t>
            </w:r>
            <w:r w:rsidRPr="00395316">
              <w:rPr>
                <w:sz w:val="20"/>
                <w:szCs w:val="20"/>
                <w:lang w:val="en-GB"/>
              </w:rPr>
              <w:t xml:space="preserve">s scientific competencies and potential to create and manage a research team </w:t>
            </w:r>
            <w:r w:rsidR="00151D2F" w:rsidRPr="003747D6">
              <w:rPr>
                <w:sz w:val="20"/>
                <w:szCs w:val="20"/>
                <w:lang w:val="en-GB"/>
              </w:rPr>
              <w:t xml:space="preserve">– 30% </w:t>
            </w:r>
            <w:r w:rsidR="00AD17C8" w:rsidRPr="003747D6">
              <w:rPr>
                <w:sz w:val="20"/>
                <w:szCs w:val="20"/>
                <w:lang w:val="en-GB"/>
              </w:rPr>
              <w:t>of the final score</w:t>
            </w:r>
            <w:r w:rsidR="00151D2F" w:rsidRPr="003747D6">
              <w:rPr>
                <w:sz w:val="20"/>
                <w:szCs w:val="20"/>
                <w:lang w:val="en-GB"/>
              </w:rPr>
              <w:t>.</w:t>
            </w:r>
          </w:p>
          <w:p w14:paraId="649E4A57" w14:textId="0FB63144" w:rsidR="00151D2F" w:rsidRPr="003747D6" w:rsidRDefault="00151D2F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(0-30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2796D495" w14:textId="7C72559A" w:rsidR="00151D2F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61DF6" w14:textId="77777777" w:rsidR="00151D2F" w:rsidRPr="003747D6" w:rsidRDefault="00151D2F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51D2F" w:rsidRPr="003747D6" w14:paraId="031D42A6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58D6FCA" w14:textId="77777777" w:rsidR="00151D2F" w:rsidRPr="003747D6" w:rsidRDefault="00151D2F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4F4E" w14:textId="77777777" w:rsidR="00151D2F" w:rsidRPr="003747D6" w:rsidRDefault="00151D2F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A24577" w:rsidRPr="003747D6" w14:paraId="2F8236A2" w14:textId="77777777" w:rsidTr="000C66A8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031377" w14:textId="2D193D09" w:rsidR="00A24577" w:rsidRPr="003747D6" w:rsidRDefault="00DA0199" w:rsidP="000C66A8">
            <w:pPr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20"/>
                <w:szCs w:val="20"/>
                <w:lang w:val="en-GB"/>
              </w:rPr>
              <w:t xml:space="preserve">Total points 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– </w:t>
            </w:r>
            <w:r w:rsidRPr="003747D6">
              <w:rPr>
                <w:b/>
                <w:sz w:val="20"/>
                <w:szCs w:val="20"/>
                <w:lang w:val="en-GB"/>
              </w:rPr>
              <w:t xml:space="preserve">criteria 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4.1, 4.2 </w:t>
            </w:r>
            <w:r w:rsidRPr="003747D6">
              <w:rPr>
                <w:b/>
                <w:sz w:val="20"/>
                <w:szCs w:val="20"/>
                <w:lang w:val="en-GB"/>
              </w:rPr>
              <w:t>and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 4.3</w:t>
            </w:r>
          </w:p>
          <w:p w14:paraId="150E9912" w14:textId="1142BA70" w:rsidR="00A24577" w:rsidRPr="003747D6" w:rsidRDefault="00A24577" w:rsidP="000C66A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18"/>
                <w:szCs w:val="20"/>
                <w:lang w:val="en-GB"/>
              </w:rPr>
              <w:t xml:space="preserve">(0-100 </w:t>
            </w:r>
            <w:r w:rsidR="00F41B91" w:rsidRPr="003747D6">
              <w:rPr>
                <w:b/>
                <w:sz w:val="18"/>
                <w:szCs w:val="20"/>
                <w:lang w:val="en-GB"/>
              </w:rPr>
              <w:t>points</w:t>
            </w:r>
            <w:r w:rsidRPr="003747D6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2FD09" w14:textId="77777777" w:rsidR="00A24577" w:rsidRPr="003747D6" w:rsidRDefault="00A24577" w:rsidP="000C66A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53213993" w14:textId="77777777" w:rsidTr="00491AB9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913ACF" w14:textId="6B5B99DC" w:rsidR="000408A4" w:rsidRPr="003747D6" w:rsidRDefault="000408A4" w:rsidP="00491AB9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3747D6">
              <w:rPr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8A0652" w14:textId="59B1060A" w:rsidR="000408A4" w:rsidRPr="003747D6" w:rsidRDefault="000408A4" w:rsidP="00491AB9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747D6">
              <w:rPr>
                <w:b/>
                <w:bCs/>
                <w:sz w:val="20"/>
                <w:szCs w:val="20"/>
                <w:lang w:val="en-GB"/>
              </w:rPr>
              <w:t>Rozmowa</w:t>
            </w:r>
            <w:proofErr w:type="spellEnd"/>
            <w:r w:rsidRPr="003747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47D6">
              <w:rPr>
                <w:b/>
                <w:bCs/>
                <w:sz w:val="20"/>
                <w:szCs w:val="20"/>
                <w:lang w:val="en-GB"/>
              </w:rPr>
              <w:t>kwalifikacyjna</w:t>
            </w:r>
            <w:proofErr w:type="spellEnd"/>
            <w:r w:rsidRPr="003747D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747D6">
              <w:rPr>
                <w:b/>
                <w:bCs/>
                <w:sz w:val="20"/>
                <w:szCs w:val="20"/>
                <w:lang w:val="en-GB"/>
              </w:rPr>
              <w:t>wybranymi</w:t>
            </w:r>
            <w:proofErr w:type="spellEnd"/>
            <w:r w:rsidRPr="003747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47D6">
              <w:rPr>
                <w:b/>
                <w:bCs/>
                <w:sz w:val="20"/>
                <w:szCs w:val="20"/>
                <w:lang w:val="en-GB"/>
              </w:rPr>
              <w:t>kandydatami</w:t>
            </w:r>
            <w:proofErr w:type="spellEnd"/>
            <w:r w:rsidR="00A24577" w:rsidRPr="003747D6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1A72F0" w:rsidRPr="003747D6">
              <w:rPr>
                <w:b/>
                <w:bCs/>
                <w:sz w:val="20"/>
                <w:szCs w:val="20"/>
                <w:lang w:val="en-GB"/>
              </w:rPr>
              <w:t>evaluation by external reviewers</w:t>
            </w:r>
            <w:r w:rsidR="00A24577" w:rsidRPr="003747D6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0408A4" w:rsidRPr="003747D6" w14:paraId="2A4D4948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CAAA8AD" w14:textId="5E1EC5AF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5.1.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5BA61" w14:textId="4CA9BAA7" w:rsidR="000408A4" w:rsidRPr="003747D6" w:rsidRDefault="000077AB" w:rsidP="00491AB9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 xml:space="preserve">Quality of the proposed research idea and its innovativeness </w:t>
            </w:r>
            <w:r w:rsidR="000408A4" w:rsidRPr="003747D6">
              <w:rPr>
                <w:sz w:val="20"/>
                <w:szCs w:val="20"/>
                <w:lang w:val="en-GB"/>
              </w:rPr>
              <w:t xml:space="preserve">– 50% </w:t>
            </w:r>
            <w:r w:rsidR="00AD17C8" w:rsidRPr="003747D6">
              <w:rPr>
                <w:sz w:val="20"/>
                <w:szCs w:val="20"/>
                <w:lang w:val="en-GB"/>
              </w:rPr>
              <w:t>of the final score</w:t>
            </w:r>
            <w:r w:rsidR="000408A4" w:rsidRPr="003747D6">
              <w:rPr>
                <w:sz w:val="20"/>
                <w:szCs w:val="20"/>
                <w:lang w:val="en-GB"/>
              </w:rPr>
              <w:t>.</w:t>
            </w:r>
          </w:p>
          <w:p w14:paraId="2E9C0AA8" w14:textId="42810056" w:rsidR="000408A4" w:rsidRPr="003747D6" w:rsidRDefault="000408A4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(0-50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3351ACC5" w14:textId="313498FE" w:rsidR="000408A4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5DBDF5" w14:textId="77777777" w:rsidR="000408A4" w:rsidRPr="003747D6" w:rsidRDefault="000408A4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7350A6A9" w14:textId="77777777" w:rsidTr="00491AB9">
        <w:tc>
          <w:tcPr>
            <w:tcW w:w="562" w:type="dxa"/>
            <w:vMerge/>
          </w:tcPr>
          <w:p w14:paraId="72010A7F" w14:textId="77777777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FCA4F2" w14:textId="77777777" w:rsidR="000408A4" w:rsidRPr="003747D6" w:rsidRDefault="000408A4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0CF51C41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8169DEC" w14:textId="6229B518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5.2.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562BE" w14:textId="67A9A2E2" w:rsidR="000408A4" w:rsidRPr="003747D6" w:rsidRDefault="000077AB" w:rsidP="00491A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3B7F07">
              <w:rPr>
                <w:sz w:val="20"/>
                <w:szCs w:val="20"/>
                <w:lang w:val="en-GB"/>
              </w:rPr>
              <w:t>he likelihood of implementing the research plan (as well as implementation of Programme indicators</w:t>
            </w:r>
            <w:r w:rsidR="000408A4" w:rsidRPr="003747D6">
              <w:rPr>
                <w:sz w:val="20"/>
                <w:szCs w:val="20"/>
                <w:lang w:val="en-GB"/>
              </w:rPr>
              <w:t xml:space="preserve">) – 20% </w:t>
            </w:r>
            <w:r w:rsidR="00AD17C8" w:rsidRPr="003747D6">
              <w:rPr>
                <w:sz w:val="20"/>
                <w:szCs w:val="20"/>
                <w:lang w:val="en-GB"/>
              </w:rPr>
              <w:t>of the final score</w:t>
            </w:r>
            <w:r w:rsidR="000408A4" w:rsidRPr="003747D6">
              <w:rPr>
                <w:sz w:val="20"/>
                <w:szCs w:val="20"/>
                <w:lang w:val="en-GB"/>
              </w:rPr>
              <w:t>.</w:t>
            </w:r>
          </w:p>
          <w:p w14:paraId="4799DE2D" w14:textId="390B8873" w:rsidR="000408A4" w:rsidRPr="003747D6" w:rsidRDefault="000408A4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(0-20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74ED454D" w14:textId="29236BA5" w:rsidR="000408A4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89CD3" w14:textId="77777777" w:rsidR="000408A4" w:rsidRPr="003747D6" w:rsidRDefault="000408A4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2C88EBC2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24995AC" w14:textId="77777777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FB9D5" w14:textId="77777777" w:rsidR="000408A4" w:rsidRPr="003747D6" w:rsidRDefault="000408A4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24F419E8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BC940FA" w14:textId="4C9B01C3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lastRenderedPageBreak/>
              <w:t>5.3.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CE85F3" w14:textId="77435CF0" w:rsidR="000408A4" w:rsidRPr="003747D6" w:rsidRDefault="000077AB" w:rsidP="00491A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395316">
              <w:rPr>
                <w:sz w:val="20"/>
                <w:szCs w:val="20"/>
                <w:lang w:val="en-GB"/>
              </w:rPr>
              <w:t>he candidate</w:t>
            </w:r>
            <w:r>
              <w:rPr>
                <w:sz w:val="20"/>
                <w:szCs w:val="20"/>
                <w:lang w:val="en-GB"/>
              </w:rPr>
              <w:t>’</w:t>
            </w:r>
            <w:r w:rsidRPr="00395316">
              <w:rPr>
                <w:sz w:val="20"/>
                <w:szCs w:val="20"/>
                <w:lang w:val="en-GB"/>
              </w:rPr>
              <w:t xml:space="preserve">s scientific competencies and potential to create and manage a research team </w:t>
            </w:r>
            <w:r w:rsidR="000408A4" w:rsidRPr="003747D6">
              <w:rPr>
                <w:sz w:val="20"/>
                <w:szCs w:val="20"/>
                <w:lang w:val="en-GB"/>
              </w:rPr>
              <w:t xml:space="preserve">– 30% </w:t>
            </w:r>
            <w:r w:rsidR="00AD17C8" w:rsidRPr="003747D6">
              <w:rPr>
                <w:sz w:val="20"/>
                <w:szCs w:val="20"/>
                <w:lang w:val="en-GB"/>
              </w:rPr>
              <w:t>of the final score</w:t>
            </w:r>
            <w:r w:rsidR="000408A4" w:rsidRPr="003747D6">
              <w:rPr>
                <w:sz w:val="20"/>
                <w:szCs w:val="20"/>
                <w:lang w:val="en-GB"/>
              </w:rPr>
              <w:t>.</w:t>
            </w:r>
          </w:p>
          <w:p w14:paraId="17F56790" w14:textId="303E983D" w:rsidR="000408A4" w:rsidRPr="003747D6" w:rsidRDefault="000408A4" w:rsidP="00491AB9">
            <w:pPr>
              <w:spacing w:before="120"/>
              <w:rPr>
                <w:sz w:val="18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 xml:space="preserve">(0-30 </w:t>
            </w:r>
            <w:r w:rsidR="00C3493B" w:rsidRPr="003747D6">
              <w:rPr>
                <w:sz w:val="18"/>
                <w:szCs w:val="20"/>
                <w:lang w:val="en-GB"/>
              </w:rPr>
              <w:t>points</w:t>
            </w:r>
            <w:r w:rsidRPr="003747D6">
              <w:rPr>
                <w:sz w:val="18"/>
                <w:szCs w:val="20"/>
                <w:lang w:val="en-GB"/>
              </w:rPr>
              <w:t>)</w:t>
            </w:r>
          </w:p>
          <w:p w14:paraId="3C92C033" w14:textId="09772CF0" w:rsidR="000408A4" w:rsidRPr="003747D6" w:rsidRDefault="00317931" w:rsidP="00491AB9">
            <w:pPr>
              <w:spacing w:before="120"/>
              <w:rPr>
                <w:sz w:val="20"/>
                <w:szCs w:val="20"/>
                <w:lang w:val="en-GB"/>
              </w:rPr>
            </w:pPr>
            <w:r w:rsidRPr="003747D6">
              <w:rPr>
                <w:sz w:val="18"/>
                <w:szCs w:val="20"/>
                <w:lang w:val="en-GB"/>
              </w:rPr>
              <w:t>Please explain briefly below the number of points awarded.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E449E7" w14:textId="77777777" w:rsidR="000408A4" w:rsidRPr="003747D6" w:rsidRDefault="000408A4" w:rsidP="00491AB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1B449A45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3929DD7" w14:textId="77777777" w:rsidR="000408A4" w:rsidRPr="003747D6" w:rsidRDefault="000408A4" w:rsidP="00491AB9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E22A9" w14:textId="77777777" w:rsidR="000408A4" w:rsidRPr="003747D6" w:rsidRDefault="000408A4" w:rsidP="00491AB9">
            <w:pPr>
              <w:rPr>
                <w:sz w:val="20"/>
                <w:szCs w:val="20"/>
                <w:lang w:val="en-GB"/>
              </w:rPr>
            </w:pPr>
          </w:p>
        </w:tc>
      </w:tr>
      <w:tr w:rsidR="00A24577" w:rsidRPr="003747D6" w14:paraId="31CB65B5" w14:textId="77777777" w:rsidTr="000C66A8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509BD" w14:textId="60D3CBD8" w:rsidR="00A24577" w:rsidRPr="003747D6" w:rsidRDefault="00DA0199" w:rsidP="000C66A8">
            <w:pPr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20"/>
                <w:szCs w:val="20"/>
                <w:lang w:val="en-GB"/>
              </w:rPr>
              <w:t xml:space="preserve">Total points 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– </w:t>
            </w:r>
            <w:r w:rsidRPr="003747D6">
              <w:rPr>
                <w:b/>
                <w:sz w:val="20"/>
                <w:szCs w:val="20"/>
                <w:lang w:val="en-GB"/>
              </w:rPr>
              <w:t xml:space="preserve">criteria 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5.1, 5.2 </w:t>
            </w:r>
            <w:r w:rsidRPr="003747D6">
              <w:rPr>
                <w:b/>
                <w:sz w:val="20"/>
                <w:szCs w:val="20"/>
                <w:lang w:val="en-GB"/>
              </w:rPr>
              <w:t>and</w:t>
            </w:r>
            <w:r w:rsidR="00A24577" w:rsidRPr="003747D6">
              <w:rPr>
                <w:b/>
                <w:sz w:val="20"/>
                <w:szCs w:val="20"/>
                <w:lang w:val="en-GB"/>
              </w:rPr>
              <w:t xml:space="preserve"> 5.3</w:t>
            </w:r>
          </w:p>
          <w:p w14:paraId="67B37611" w14:textId="29535FA7" w:rsidR="00A24577" w:rsidRPr="003747D6" w:rsidRDefault="00A24577" w:rsidP="000C66A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18"/>
                <w:szCs w:val="20"/>
                <w:lang w:val="en-GB"/>
              </w:rPr>
              <w:t xml:space="preserve">(0-100 </w:t>
            </w:r>
            <w:r w:rsidR="00F41B91" w:rsidRPr="003747D6">
              <w:rPr>
                <w:b/>
                <w:sz w:val="18"/>
                <w:szCs w:val="20"/>
                <w:lang w:val="en-GB"/>
              </w:rPr>
              <w:t>points</w:t>
            </w:r>
            <w:r w:rsidRPr="003747D6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6548" w14:textId="77777777" w:rsidR="00A24577" w:rsidRPr="003747D6" w:rsidRDefault="00A24577" w:rsidP="000C66A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25D0C61D" w14:textId="77777777" w:rsidTr="00491AB9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D7627" w14:textId="2250A6CD" w:rsidR="000408A4" w:rsidRPr="003747D6" w:rsidRDefault="00DD2081" w:rsidP="000408A4">
            <w:pPr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20"/>
                <w:szCs w:val="20"/>
                <w:lang w:val="en-GB"/>
              </w:rPr>
              <w:t>Total points – stage I</w:t>
            </w:r>
            <w:r w:rsidR="00843DB2">
              <w:rPr>
                <w:b/>
                <w:sz w:val="20"/>
                <w:szCs w:val="20"/>
                <w:lang w:val="en-GB"/>
              </w:rPr>
              <w:t>I</w:t>
            </w:r>
            <w:bookmarkStart w:id="0" w:name="_GoBack"/>
            <w:bookmarkEnd w:id="0"/>
          </w:p>
          <w:p w14:paraId="6FBE004F" w14:textId="4C120722" w:rsidR="000408A4" w:rsidRPr="003747D6" w:rsidRDefault="000408A4" w:rsidP="000408A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3747D6">
              <w:rPr>
                <w:b/>
                <w:sz w:val="18"/>
                <w:szCs w:val="20"/>
                <w:lang w:val="en-GB"/>
              </w:rPr>
              <w:t xml:space="preserve">(0-200 </w:t>
            </w:r>
            <w:r w:rsidR="00DD2081" w:rsidRPr="003747D6">
              <w:rPr>
                <w:b/>
                <w:sz w:val="18"/>
                <w:szCs w:val="20"/>
                <w:lang w:val="en-GB"/>
              </w:rPr>
              <w:t>points</w:t>
            </w:r>
            <w:r w:rsidRPr="003747D6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DB52" w14:textId="77777777" w:rsidR="000408A4" w:rsidRPr="003747D6" w:rsidRDefault="000408A4" w:rsidP="000408A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408A4" w:rsidRPr="003747D6" w14:paraId="053435DC" w14:textId="77777777" w:rsidTr="00491AB9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4CFA89" w14:textId="4A158115" w:rsidR="000408A4" w:rsidRPr="003747D6" w:rsidRDefault="00DD2081" w:rsidP="000408A4">
            <w:pPr>
              <w:rPr>
                <w:sz w:val="20"/>
                <w:szCs w:val="20"/>
                <w:lang w:val="en-GB"/>
              </w:rPr>
            </w:pPr>
            <w:r w:rsidRPr="003747D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0408A4" w:rsidRPr="003747D6" w14:paraId="6F8FA713" w14:textId="77777777" w:rsidTr="00491AB9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3F02F577" w14:textId="77777777" w:rsidR="000408A4" w:rsidRPr="003747D6" w:rsidRDefault="000408A4" w:rsidP="000408A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A79E836" w14:textId="074C943E" w:rsidR="00E85172" w:rsidRPr="003747D6" w:rsidRDefault="00E85172" w:rsidP="00E072B9">
      <w:pPr>
        <w:rPr>
          <w:lang w:val="en-GB"/>
        </w:rPr>
      </w:pPr>
    </w:p>
    <w:sectPr w:rsidR="00E85172" w:rsidRPr="003747D6" w:rsidSect="000021D6"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3E47" w14:textId="77777777" w:rsidR="00B736E3" w:rsidRDefault="00B736E3" w:rsidP="000C6A39">
      <w:pPr>
        <w:spacing w:after="0" w:line="240" w:lineRule="auto"/>
      </w:pPr>
      <w:r>
        <w:separator/>
      </w:r>
    </w:p>
  </w:endnote>
  <w:endnote w:type="continuationSeparator" w:id="0">
    <w:p w14:paraId="394135AD" w14:textId="77777777" w:rsidR="00B736E3" w:rsidRDefault="00B736E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77777777" w:rsidR="00874995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77777777" w:rsidR="00091EAE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F8E2" w14:textId="77777777" w:rsidR="00B736E3" w:rsidRDefault="00B736E3" w:rsidP="000C6A39">
      <w:pPr>
        <w:spacing w:after="0" w:line="240" w:lineRule="auto"/>
      </w:pPr>
      <w:r>
        <w:separator/>
      </w:r>
    </w:p>
  </w:footnote>
  <w:footnote w:type="continuationSeparator" w:id="0">
    <w:p w14:paraId="63657105" w14:textId="77777777" w:rsidR="00B736E3" w:rsidRDefault="00B736E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788C66" wp14:editId="0459BCBF">
          <wp:simplePos x="0" y="0"/>
          <wp:positionH relativeFrom="column">
            <wp:posOffset>-900430</wp:posOffset>
          </wp:positionH>
          <wp:positionV relativeFrom="paragraph">
            <wp:posOffset>9525</wp:posOffset>
          </wp:positionV>
          <wp:extent cx="7541587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7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927"/>
    <w:multiLevelType w:val="hybridMultilevel"/>
    <w:tmpl w:val="D02CD0DA"/>
    <w:numStyleLink w:val="Numery"/>
  </w:abstractNum>
  <w:abstractNum w:abstractNumId="6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21D6"/>
    <w:rsid w:val="000077AB"/>
    <w:rsid w:val="000230E4"/>
    <w:rsid w:val="00040497"/>
    <w:rsid w:val="000408A4"/>
    <w:rsid w:val="00042629"/>
    <w:rsid w:val="000531DE"/>
    <w:rsid w:val="00090C0F"/>
    <w:rsid w:val="00091EAE"/>
    <w:rsid w:val="000A5EA5"/>
    <w:rsid w:val="000B1051"/>
    <w:rsid w:val="000C4F4D"/>
    <w:rsid w:val="000C6A39"/>
    <w:rsid w:val="000D3E42"/>
    <w:rsid w:val="00117632"/>
    <w:rsid w:val="00151D2F"/>
    <w:rsid w:val="00184E16"/>
    <w:rsid w:val="001A2062"/>
    <w:rsid w:val="001A72F0"/>
    <w:rsid w:val="001C00E8"/>
    <w:rsid w:val="001F1CA8"/>
    <w:rsid w:val="00224090"/>
    <w:rsid w:val="0023503B"/>
    <w:rsid w:val="0027583C"/>
    <w:rsid w:val="002A32CE"/>
    <w:rsid w:val="002F679E"/>
    <w:rsid w:val="00317931"/>
    <w:rsid w:val="00321DA5"/>
    <w:rsid w:val="00351254"/>
    <w:rsid w:val="003747D6"/>
    <w:rsid w:val="0038784B"/>
    <w:rsid w:val="003902A9"/>
    <w:rsid w:val="00391DC0"/>
    <w:rsid w:val="00395316"/>
    <w:rsid w:val="003B7F07"/>
    <w:rsid w:val="003E21B5"/>
    <w:rsid w:val="003E51FF"/>
    <w:rsid w:val="004414F4"/>
    <w:rsid w:val="00444066"/>
    <w:rsid w:val="00474C8F"/>
    <w:rsid w:val="0049103B"/>
    <w:rsid w:val="004E2E17"/>
    <w:rsid w:val="00576B0B"/>
    <w:rsid w:val="005E324A"/>
    <w:rsid w:val="0060642E"/>
    <w:rsid w:val="00625A0B"/>
    <w:rsid w:val="0066683A"/>
    <w:rsid w:val="00674632"/>
    <w:rsid w:val="006E4F2D"/>
    <w:rsid w:val="006F08D5"/>
    <w:rsid w:val="00703990"/>
    <w:rsid w:val="00713302"/>
    <w:rsid w:val="00746DAD"/>
    <w:rsid w:val="00843DB2"/>
    <w:rsid w:val="008478B9"/>
    <w:rsid w:val="00874995"/>
    <w:rsid w:val="00893D2D"/>
    <w:rsid w:val="008B1465"/>
    <w:rsid w:val="008E525B"/>
    <w:rsid w:val="009059E5"/>
    <w:rsid w:val="00947B47"/>
    <w:rsid w:val="00947D75"/>
    <w:rsid w:val="009A27C0"/>
    <w:rsid w:val="009E278E"/>
    <w:rsid w:val="00A01A3D"/>
    <w:rsid w:val="00A24577"/>
    <w:rsid w:val="00A33814"/>
    <w:rsid w:val="00A61A53"/>
    <w:rsid w:val="00A7670C"/>
    <w:rsid w:val="00A92D4C"/>
    <w:rsid w:val="00A97098"/>
    <w:rsid w:val="00AA041F"/>
    <w:rsid w:val="00AD17C8"/>
    <w:rsid w:val="00AD7383"/>
    <w:rsid w:val="00B046DD"/>
    <w:rsid w:val="00B16690"/>
    <w:rsid w:val="00B26DB9"/>
    <w:rsid w:val="00B43D84"/>
    <w:rsid w:val="00B736E3"/>
    <w:rsid w:val="00B93E6F"/>
    <w:rsid w:val="00BA3BE8"/>
    <w:rsid w:val="00BB07AA"/>
    <w:rsid w:val="00BB16B4"/>
    <w:rsid w:val="00BC069B"/>
    <w:rsid w:val="00BC6D69"/>
    <w:rsid w:val="00BE1992"/>
    <w:rsid w:val="00BF09D6"/>
    <w:rsid w:val="00C01E0C"/>
    <w:rsid w:val="00C3493B"/>
    <w:rsid w:val="00C5709A"/>
    <w:rsid w:val="00C91835"/>
    <w:rsid w:val="00CD5B8D"/>
    <w:rsid w:val="00CE0218"/>
    <w:rsid w:val="00D132B7"/>
    <w:rsid w:val="00D35436"/>
    <w:rsid w:val="00D405E4"/>
    <w:rsid w:val="00D62124"/>
    <w:rsid w:val="00D72AE2"/>
    <w:rsid w:val="00D807E0"/>
    <w:rsid w:val="00D83E72"/>
    <w:rsid w:val="00D95BE1"/>
    <w:rsid w:val="00DA0199"/>
    <w:rsid w:val="00DC3A1C"/>
    <w:rsid w:val="00DD2081"/>
    <w:rsid w:val="00DF0A10"/>
    <w:rsid w:val="00E04402"/>
    <w:rsid w:val="00E072B9"/>
    <w:rsid w:val="00E5303B"/>
    <w:rsid w:val="00E55B99"/>
    <w:rsid w:val="00E602A4"/>
    <w:rsid w:val="00E656AB"/>
    <w:rsid w:val="00E85172"/>
    <w:rsid w:val="00EA5B74"/>
    <w:rsid w:val="00ED729E"/>
    <w:rsid w:val="00EE719B"/>
    <w:rsid w:val="00F13E43"/>
    <w:rsid w:val="00F1570C"/>
    <w:rsid w:val="00F31634"/>
    <w:rsid w:val="00F41B91"/>
    <w:rsid w:val="00F45F4B"/>
    <w:rsid w:val="00F65EA3"/>
    <w:rsid w:val="00FA1225"/>
    <w:rsid w:val="00FA7CDE"/>
    <w:rsid w:val="00FC142E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D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E8685-5FC0-4496-8C4C-17A7B31A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65</cp:revision>
  <dcterms:created xsi:type="dcterms:W3CDTF">2021-08-31T09:23:00Z</dcterms:created>
  <dcterms:modified xsi:type="dcterms:W3CDTF">2021-09-03T10:01:00Z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