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DD5E" w14:textId="0191EA97" w:rsidR="00B27989" w:rsidRPr="00544444" w:rsidRDefault="007834A5">
      <w:pPr>
        <w:pStyle w:val="P68B1DB1-Normal4"/>
        <w:jc w:val="center"/>
      </w:pPr>
      <w:r w:rsidRPr="00544444">
        <w:t>Annex 1</w:t>
      </w:r>
      <w:r w:rsidRPr="00544444">
        <w:br/>
      </w:r>
      <w:r w:rsidRPr="00544444">
        <w:rPr>
          <w:b/>
          <w:color w:val="000000"/>
        </w:rPr>
        <w:t xml:space="preserve"> Programme of visits to strategic partner institutions</w:t>
      </w:r>
      <w:r w:rsidRPr="00544444">
        <w:rPr>
          <w:b/>
          <w:color w:val="000000"/>
        </w:rPr>
        <w:br/>
      </w:r>
      <w:r w:rsidRPr="00544444">
        <w:rPr>
          <w:b/>
        </w:rPr>
        <w:t>Application for the co-financing of travel and subsistence expenses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7989" w:rsidRPr="00544444" w14:paraId="278DD423" w14:textId="77777777">
        <w:tc>
          <w:tcPr>
            <w:tcW w:w="9062" w:type="dxa"/>
          </w:tcPr>
          <w:p w14:paraId="7B18F12B" w14:textId="47C37EEE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Organisational unit at UW:</w:t>
            </w:r>
          </w:p>
          <w:p w14:paraId="692ABC7C" w14:textId="1948BB59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10244543" w14:textId="77777777">
        <w:tc>
          <w:tcPr>
            <w:tcW w:w="9062" w:type="dxa"/>
          </w:tcPr>
          <w:p w14:paraId="5E85FAFE" w14:textId="077E7974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Contact person:</w:t>
            </w:r>
            <w:r w:rsidRPr="00544444">
              <w:br/>
              <w:t>Name and surname:</w:t>
            </w:r>
            <w:r w:rsidRPr="00544444">
              <w:br/>
              <w:t>Email address:</w:t>
            </w:r>
          </w:p>
          <w:p w14:paraId="06E8EE0B" w14:textId="54FADB6E" w:rsidR="00B27989" w:rsidRPr="00544444" w:rsidRDefault="007834A5">
            <w:pPr>
              <w:pStyle w:val="P68B1DB1-ListParagraph11"/>
            </w:pPr>
            <w:r w:rsidRPr="00544444">
              <w:t>Phone number:</w:t>
            </w:r>
          </w:p>
          <w:p w14:paraId="07101C8F" w14:textId="3CA48A9F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40D6BA60" w14:textId="77777777">
        <w:tc>
          <w:tcPr>
            <w:tcW w:w="9062" w:type="dxa"/>
          </w:tcPr>
          <w:p w14:paraId="3100D35F" w14:textId="0654BCC0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Partner Host Institution:</w:t>
            </w:r>
          </w:p>
          <w:p w14:paraId="5A81CE5D" w14:textId="4DD8D8E1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32C2AC77" w14:textId="77777777">
        <w:tc>
          <w:tcPr>
            <w:tcW w:w="9062" w:type="dxa"/>
          </w:tcPr>
          <w:p w14:paraId="07B99FE8" w14:textId="0C645747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Planned dates of the visit:</w:t>
            </w:r>
            <w:r w:rsidRPr="00544444">
              <w:br/>
              <w:t>Number of days (including travel):</w:t>
            </w:r>
          </w:p>
          <w:p w14:paraId="08B8C0A2" w14:textId="378254A1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748A9615" w14:textId="77777777">
        <w:tc>
          <w:tcPr>
            <w:tcW w:w="9062" w:type="dxa"/>
          </w:tcPr>
          <w:p w14:paraId="16A289BB" w14:textId="011C72C2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Composition of the delegation:</w:t>
            </w:r>
            <w:r w:rsidRPr="00544444">
              <w:br/>
            </w:r>
            <w:r w:rsidRPr="00544444">
              <w:br/>
              <w:t>(1) Name:</w:t>
            </w:r>
            <w:r w:rsidRPr="00544444">
              <w:br/>
              <w:t>Role:</w:t>
            </w:r>
            <w:r w:rsidRPr="00544444">
              <w:br/>
            </w:r>
            <w:r w:rsidRPr="00544444">
              <w:br/>
              <w:t>(2) Name and surname:</w:t>
            </w:r>
            <w:r w:rsidRPr="00544444">
              <w:br/>
              <w:t>Role:</w:t>
            </w:r>
            <w:r w:rsidRPr="00544444">
              <w:br/>
            </w:r>
            <w:r w:rsidRPr="00544444">
              <w:br/>
            </w:r>
            <w:r w:rsidRPr="00544444">
              <w:rPr>
                <w:i/>
                <w:sz w:val="20"/>
              </w:rPr>
              <w:t xml:space="preserve">If there is a greater </w:t>
            </w:r>
            <w:r w:rsidR="00544444" w:rsidRPr="00544444">
              <w:rPr>
                <w:i/>
                <w:sz w:val="20"/>
              </w:rPr>
              <w:t>number of</w:t>
            </w:r>
            <w:r w:rsidRPr="00544444">
              <w:rPr>
                <w:i/>
                <w:sz w:val="20"/>
              </w:rPr>
              <w:t xml:space="preserve"> participants, please add the appropriate number of lines.</w:t>
            </w:r>
            <w:r w:rsidRPr="00544444">
              <w:rPr>
                <w:i/>
                <w:sz w:val="20"/>
              </w:rPr>
              <w:br/>
            </w:r>
          </w:p>
        </w:tc>
      </w:tr>
      <w:tr w:rsidR="00B27989" w:rsidRPr="00544444" w14:paraId="122707EB" w14:textId="77777777">
        <w:tc>
          <w:tcPr>
            <w:tcW w:w="9062" w:type="dxa"/>
          </w:tcPr>
          <w:p w14:paraId="0A1C3AEA" w14:textId="7DE8DF06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Objectives of the visit:</w:t>
            </w:r>
          </w:p>
          <w:p w14:paraId="03ACAAF4" w14:textId="28F1CFEA" w:rsidR="00B27989" w:rsidRPr="00544444" w:rsidRDefault="007834A5">
            <w:pPr>
              <w:pStyle w:val="P68B1DB1-Normal4"/>
            </w:pPr>
            <w:r w:rsidRPr="00544444">
              <w:br/>
            </w:r>
          </w:p>
        </w:tc>
      </w:tr>
      <w:tr w:rsidR="00B27989" w:rsidRPr="00544444" w14:paraId="48029B43" w14:textId="77777777">
        <w:tc>
          <w:tcPr>
            <w:tcW w:w="9062" w:type="dxa"/>
          </w:tcPr>
          <w:p w14:paraId="6CAB7E61" w14:textId="24F1264B" w:rsidR="00B27989" w:rsidRPr="00544444" w:rsidRDefault="007834A5">
            <w:pPr>
              <w:pStyle w:val="P68B1DB1-ListParagraph11"/>
              <w:numPr>
                <w:ilvl w:val="0"/>
                <w:numId w:val="22"/>
              </w:numPr>
            </w:pPr>
            <w:r w:rsidRPr="00544444">
              <w:t>Description of the activities planned for each day of the visit:</w:t>
            </w:r>
          </w:p>
          <w:p w14:paraId="05E547DD" w14:textId="5FC21394" w:rsidR="00B27989" w:rsidRPr="00544444" w:rsidRDefault="007834A5">
            <w:pPr>
              <w:pStyle w:val="P68B1DB1-Normal4"/>
            </w:pPr>
            <w:r w:rsidRPr="00544444">
              <w:br/>
            </w:r>
          </w:p>
        </w:tc>
      </w:tr>
      <w:tr w:rsidR="00B27989" w:rsidRPr="00544444" w14:paraId="0B22C434" w14:textId="77777777">
        <w:tc>
          <w:tcPr>
            <w:tcW w:w="9062" w:type="dxa"/>
          </w:tcPr>
          <w:p w14:paraId="5A730F67" w14:textId="33A89828" w:rsidR="00B27989" w:rsidRPr="00544444" w:rsidRDefault="007834A5">
            <w:pPr>
              <w:pStyle w:val="P68B1DB1-ListParagraph7"/>
              <w:numPr>
                <w:ilvl w:val="0"/>
                <w:numId w:val="22"/>
              </w:numPr>
            </w:pPr>
            <w:r w:rsidRPr="00544444">
              <w:t>Expected results of the visit:</w:t>
            </w:r>
            <w:r w:rsidRPr="00544444">
              <w:br/>
            </w:r>
            <w:r w:rsidRPr="00544444">
              <w:rPr>
                <w:i/>
                <w:sz w:val="20"/>
              </w:rPr>
              <w:t xml:space="preserve">Please include the establishment or strengthening of strategic cooperation with the partner </w:t>
            </w:r>
            <w:r w:rsidR="00544444" w:rsidRPr="00544444">
              <w:rPr>
                <w:i/>
                <w:sz w:val="20"/>
              </w:rPr>
              <w:t xml:space="preserve">host </w:t>
            </w:r>
            <w:r w:rsidRPr="00544444">
              <w:rPr>
                <w:i/>
                <w:sz w:val="20"/>
              </w:rPr>
              <w:t>institution.</w:t>
            </w:r>
            <w:r w:rsidRPr="00544444">
              <w:br/>
            </w:r>
            <w:r w:rsidRPr="00544444">
              <w:br/>
            </w:r>
          </w:p>
        </w:tc>
      </w:tr>
      <w:tr w:rsidR="00B27989" w:rsidRPr="00544444" w14:paraId="50EDAE62" w14:textId="77777777">
        <w:tc>
          <w:tcPr>
            <w:tcW w:w="9062" w:type="dxa"/>
          </w:tcPr>
          <w:p w14:paraId="2E730F43" w14:textId="2895CC7C" w:rsidR="00B27989" w:rsidRPr="00544444" w:rsidRDefault="007834A5">
            <w:pPr>
              <w:pStyle w:val="P68B1DB1-ListParagraph7"/>
              <w:numPr>
                <w:ilvl w:val="0"/>
                <w:numId w:val="22"/>
              </w:numPr>
            </w:pPr>
            <w:r w:rsidRPr="00544444">
              <w:t>A description of the existing cooperation/planned cooperation with the partner host institution, along with a justification of the strategic importance of this cooperation for the individual/university, including:</w:t>
            </w:r>
            <w:r w:rsidRPr="00544444">
              <w:br/>
              <w:t xml:space="preserve">- cooperation under direct cooperation agreements, </w:t>
            </w:r>
            <w:r w:rsidRPr="00544444">
              <w:br/>
              <w:t xml:space="preserve">- student/employee exchanges, </w:t>
            </w:r>
            <w:r w:rsidRPr="00544444">
              <w:br/>
              <w:t xml:space="preserve">- joint study programme/ending with a double/multiple diploma, </w:t>
            </w:r>
            <w:r w:rsidRPr="00544444">
              <w:br/>
              <w:t>- co-supervising,</w:t>
            </w:r>
            <w:r w:rsidRPr="00544444">
              <w:br/>
              <w:t xml:space="preserve">- joint projects/grants, </w:t>
            </w:r>
            <w:r w:rsidRPr="00544444">
              <w:br/>
              <w:t xml:space="preserve">- joint publications, </w:t>
            </w:r>
            <w:r w:rsidRPr="00544444">
              <w:br/>
              <w:t xml:space="preserve">- participation in joint research teams, </w:t>
            </w:r>
            <w:r w:rsidRPr="00544444">
              <w:br/>
              <w:t>- co-managing research/teaching centres,</w:t>
            </w:r>
            <w:r w:rsidRPr="00544444">
              <w:br/>
            </w:r>
            <w:r w:rsidRPr="00544444">
              <w:lastRenderedPageBreak/>
              <w:t xml:space="preserve"> - membership in the network, </w:t>
            </w:r>
            <w:r w:rsidRPr="00544444">
              <w:br/>
              <w:t>- other</w:t>
            </w:r>
            <w:r w:rsidRPr="00544444">
              <w:rPr>
                <w:i/>
              </w:rPr>
              <w:t xml:space="preserve"> (please describe which).</w:t>
            </w:r>
          </w:p>
          <w:p w14:paraId="217CEF1B" w14:textId="5E4D6D0F" w:rsidR="00B27989" w:rsidRPr="00544444" w:rsidRDefault="00B27989">
            <w:pPr>
              <w:rPr>
                <w:rFonts w:ascii="Arial" w:hAnsi="Arial" w:cs="Arial"/>
              </w:rPr>
            </w:pPr>
          </w:p>
        </w:tc>
      </w:tr>
      <w:tr w:rsidR="00B27989" w:rsidRPr="00544444" w14:paraId="435F96AB" w14:textId="77777777">
        <w:tc>
          <w:tcPr>
            <w:tcW w:w="9062" w:type="dxa"/>
          </w:tcPr>
          <w:p w14:paraId="0D3EC738" w14:textId="77777777" w:rsidR="00F02033" w:rsidRDefault="007834A5" w:rsidP="00F02033">
            <w:pPr>
              <w:pStyle w:val="P68B1DB1-ListParagraph7"/>
              <w:numPr>
                <w:ilvl w:val="0"/>
                <w:numId w:val="22"/>
              </w:numPr>
            </w:pPr>
            <w:r w:rsidRPr="00544444">
              <w:lastRenderedPageBreak/>
              <w:t xml:space="preserve">The budget shall contain a detailed breakdown of the travel costs </w:t>
            </w:r>
            <w:r w:rsidRPr="00544444">
              <w:br/>
              <w:t>applied for by the Applicant</w:t>
            </w:r>
            <w:r w:rsidR="00F02033">
              <w:t xml:space="preserve">, </w:t>
            </w:r>
            <w:r w:rsidRPr="00544444">
              <w:t>e.g.</w:t>
            </w:r>
            <w:r w:rsidR="00F02033">
              <w:t>:</w:t>
            </w:r>
          </w:p>
          <w:p w14:paraId="4C8317CE" w14:textId="77777777" w:rsidR="00F02033" w:rsidRDefault="00F02033" w:rsidP="00F02033">
            <w:pPr>
              <w:pStyle w:val="P68B1DB1-ListParagraph7"/>
              <w:ind w:left="0"/>
            </w:pPr>
          </w:p>
          <w:p w14:paraId="6FBA16BC" w14:textId="5C350F7A" w:rsidR="00B27989" w:rsidRPr="00544444" w:rsidRDefault="007834A5" w:rsidP="00F02033">
            <w:pPr>
              <w:pStyle w:val="P68B1DB1-ListParagraph7"/>
              <w:ind w:left="0"/>
            </w:pPr>
            <w:r w:rsidRPr="00544444">
              <w:t>(1)</w:t>
            </w:r>
            <w:r w:rsidR="00F02033">
              <w:t xml:space="preserve"> </w:t>
            </w:r>
            <w:r w:rsidRPr="00544444">
              <w:t>Airfare</w:t>
            </w:r>
          </w:p>
          <w:p w14:paraId="04D51BB8" w14:textId="7E951AC9" w:rsidR="00B27989" w:rsidRPr="00544444" w:rsidRDefault="007834A5">
            <w:pPr>
              <w:pStyle w:val="P68B1DB1-Normal6"/>
            </w:pPr>
            <w:r w:rsidRPr="00544444">
              <w:t>(2) Visa</w:t>
            </w:r>
          </w:p>
          <w:p w14:paraId="64512B96" w14:textId="5AB38ED4" w:rsidR="00B27989" w:rsidRPr="00544444" w:rsidRDefault="007834A5">
            <w:pPr>
              <w:pStyle w:val="P68B1DB1-Normal6"/>
            </w:pPr>
            <w:r w:rsidRPr="00544444">
              <w:t>(</w:t>
            </w:r>
            <w:r w:rsidR="00F02033">
              <w:t>3</w:t>
            </w:r>
            <w:r w:rsidRPr="00544444">
              <w:t>) Subsistence allowances</w:t>
            </w:r>
          </w:p>
          <w:p w14:paraId="1C41B361" w14:textId="5387BD24" w:rsidR="00B27989" w:rsidRPr="00544444" w:rsidRDefault="007834A5">
            <w:pPr>
              <w:pStyle w:val="P68B1DB1-Normal6"/>
            </w:pPr>
            <w:r w:rsidRPr="00544444">
              <w:t>(</w:t>
            </w:r>
            <w:r w:rsidR="00F02033">
              <w:t>4</w:t>
            </w:r>
            <w:r w:rsidRPr="00544444">
              <w:t>) Hotel allowances</w:t>
            </w:r>
          </w:p>
          <w:p w14:paraId="4A3CD3AC" w14:textId="78A1CBB1" w:rsidR="00B27989" w:rsidRPr="00544444" w:rsidRDefault="007834A5">
            <w:pPr>
              <w:pStyle w:val="P68B1DB1-Normal6"/>
            </w:pPr>
            <w:r w:rsidRPr="00544444">
              <w:t>(</w:t>
            </w:r>
            <w:r w:rsidR="00F02033">
              <w:t>5</w:t>
            </w:r>
            <w:r w:rsidRPr="00544444">
              <w:t>) Travel allowances</w:t>
            </w:r>
            <w:r w:rsidRPr="00544444">
              <w:br/>
            </w:r>
          </w:p>
          <w:p w14:paraId="19DF21E5" w14:textId="35C124B8" w:rsidR="00B27989" w:rsidRPr="00544444" w:rsidRDefault="007834A5">
            <w:pPr>
              <w:pStyle w:val="P68B1DB1-Normal6"/>
            </w:pPr>
            <w:r w:rsidRPr="00544444">
              <w:t>Total cost for all participants:</w:t>
            </w:r>
          </w:p>
          <w:p w14:paraId="580E9B10" w14:textId="6707DF35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</w:tc>
      </w:tr>
      <w:tr w:rsidR="00B27989" w:rsidRPr="00544444" w14:paraId="2956FA86" w14:textId="77777777">
        <w:tc>
          <w:tcPr>
            <w:tcW w:w="9062" w:type="dxa"/>
          </w:tcPr>
          <w:p w14:paraId="11341B4D" w14:textId="36D99778" w:rsidR="00B27989" w:rsidRPr="00544444" w:rsidRDefault="007834A5">
            <w:pPr>
              <w:pStyle w:val="P68B1DB1-Normal4"/>
              <w:rPr>
                <w:color w:val="212529"/>
                <w:shd w:val="clear" w:color="auto" w:fill="FFFFFF"/>
              </w:rPr>
            </w:pPr>
            <w:r w:rsidRPr="00544444">
              <w:t xml:space="preserve">Acceptance by </w:t>
            </w:r>
            <w:r w:rsidR="00977761">
              <w:t>Dean/</w:t>
            </w:r>
            <w:r w:rsidRPr="00544444">
              <w:rPr>
                <w:color w:val="212529"/>
                <w:shd w:val="clear" w:color="auto" w:fill="FFFFFF"/>
              </w:rPr>
              <w:t>head of organisational unit</w:t>
            </w:r>
            <w:r w:rsidR="00977761">
              <w:rPr>
                <w:color w:val="212529"/>
                <w:shd w:val="clear" w:color="auto" w:fill="FFFFFF"/>
              </w:rPr>
              <w:t>:</w:t>
            </w:r>
            <w:bookmarkStart w:id="0" w:name="_GoBack"/>
            <w:bookmarkEnd w:id="0"/>
          </w:p>
          <w:p w14:paraId="1C6E30E6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4A56AD2A" w14:textId="77777777" w:rsidR="00B27989" w:rsidRPr="00544444" w:rsidRDefault="007834A5">
            <w:pPr>
              <w:pStyle w:val="P68B1DB1-Normal6"/>
            </w:pPr>
            <w:r w:rsidRPr="00544444">
              <w:t>Name and surname</w:t>
            </w:r>
          </w:p>
          <w:p w14:paraId="7A3DF447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38B853E7" w14:textId="2336B547" w:rsidR="00B27989" w:rsidRPr="00544444" w:rsidRDefault="007834A5">
            <w:pPr>
              <w:pStyle w:val="P68B1DB1-Normal6"/>
            </w:pPr>
            <w:r w:rsidRPr="00544444">
              <w:t>Signature/stamp</w:t>
            </w:r>
          </w:p>
          <w:p w14:paraId="12778F66" w14:textId="77777777" w:rsidR="00B27989" w:rsidRPr="00544444" w:rsidRDefault="00B27989">
            <w:pPr>
              <w:rPr>
                <w:rFonts w:ascii="Arial" w:hAnsi="Arial" w:cs="Arial"/>
                <w:color w:val="212529"/>
                <w:shd w:val="clear" w:color="auto" w:fill="FFFFFF"/>
              </w:rPr>
            </w:pPr>
          </w:p>
          <w:p w14:paraId="1450A19C" w14:textId="7454ABD2" w:rsidR="00B27989" w:rsidRPr="00544444" w:rsidRDefault="007834A5">
            <w:pPr>
              <w:pStyle w:val="P68B1DB1-Normal6"/>
            </w:pPr>
            <w:r w:rsidRPr="00544444">
              <w:t>Date</w:t>
            </w:r>
          </w:p>
          <w:p w14:paraId="17080290" w14:textId="77777777" w:rsidR="00B27989" w:rsidRPr="00544444" w:rsidRDefault="00B27989">
            <w:pPr>
              <w:rPr>
                <w:rFonts w:ascii="Arial" w:hAnsi="Arial" w:cs="Arial"/>
              </w:rPr>
            </w:pPr>
          </w:p>
        </w:tc>
      </w:tr>
    </w:tbl>
    <w:p w14:paraId="5CAE72F1" w14:textId="7F151C94" w:rsidR="00B27989" w:rsidRPr="00544444" w:rsidRDefault="00B27989" w:rsidP="004D554A">
      <w:pPr>
        <w:pStyle w:val="P68B1DB1-Normal3"/>
        <w:rPr>
          <w:i/>
        </w:rPr>
      </w:pPr>
    </w:p>
    <w:sectPr w:rsidR="00B27989" w:rsidRPr="00544444">
      <w:headerReference w:type="default" r:id="rId11"/>
      <w:headerReference w:type="first" r:id="rId12"/>
      <w:pgSz w:w="11906" w:h="16838"/>
      <w:pgMar w:top="32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2C7B4" w14:textId="77777777" w:rsidR="00A73F98" w:rsidRDefault="00A73F98">
      <w:pPr>
        <w:spacing w:after="0" w:line="240" w:lineRule="auto"/>
      </w:pPr>
      <w:r>
        <w:separator/>
      </w:r>
    </w:p>
  </w:endnote>
  <w:endnote w:type="continuationSeparator" w:id="0">
    <w:p w14:paraId="083511C1" w14:textId="77777777" w:rsidR="00A73F98" w:rsidRDefault="00A7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01E3" w14:textId="77777777" w:rsidR="00A73F98" w:rsidRDefault="00A73F98">
      <w:pPr>
        <w:spacing w:after="0" w:line="240" w:lineRule="auto"/>
      </w:pPr>
      <w:r>
        <w:separator/>
      </w:r>
    </w:p>
  </w:footnote>
  <w:footnote w:type="continuationSeparator" w:id="0">
    <w:p w14:paraId="6E8672C3" w14:textId="77777777" w:rsidR="00A73F98" w:rsidRDefault="00A73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FCAB3" w14:textId="206D4ACE" w:rsidR="00B27989" w:rsidRDefault="007834A5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BDB94AF" wp14:editId="11750275">
          <wp:simplePos x="0" y="0"/>
          <wp:positionH relativeFrom="page">
            <wp:posOffset>-342900</wp:posOffset>
          </wp:positionH>
          <wp:positionV relativeFrom="paragraph">
            <wp:posOffset>-673100</wp:posOffset>
          </wp:positionV>
          <wp:extent cx="8322945" cy="11768258"/>
          <wp:effectExtent l="0" t="0" r="1905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945" cy="11768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C73F1" w14:textId="60EBEF7E" w:rsidR="00B27989" w:rsidRDefault="007834A5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4FA038" wp14:editId="11D4063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1539" cy="1067746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ó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39" cy="1067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126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F542F"/>
    <w:multiLevelType w:val="hybridMultilevel"/>
    <w:tmpl w:val="86F6ED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700C"/>
    <w:multiLevelType w:val="hybridMultilevel"/>
    <w:tmpl w:val="986CE66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147B799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440B2"/>
    <w:multiLevelType w:val="hybridMultilevel"/>
    <w:tmpl w:val="6BC4A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A330E"/>
    <w:multiLevelType w:val="hybridMultilevel"/>
    <w:tmpl w:val="7556C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EB1"/>
    <w:multiLevelType w:val="hybridMultilevel"/>
    <w:tmpl w:val="587C11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AC45B9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C2B20"/>
    <w:multiLevelType w:val="hybridMultilevel"/>
    <w:tmpl w:val="366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0B6182"/>
    <w:multiLevelType w:val="hybridMultilevel"/>
    <w:tmpl w:val="932EC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877F8"/>
    <w:multiLevelType w:val="hybridMultilevel"/>
    <w:tmpl w:val="6876F3DE"/>
    <w:lvl w:ilvl="0" w:tplc="8C144250">
      <w:start w:val="1"/>
      <w:numFmt w:val="bullet"/>
      <w:lvlText w:val="–"/>
      <w:lvlJc w:val="left"/>
      <w:pPr>
        <w:ind w:left="1776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0752E03"/>
    <w:multiLevelType w:val="hybridMultilevel"/>
    <w:tmpl w:val="98CC4B0E"/>
    <w:lvl w:ilvl="0" w:tplc="1ECA7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5ECA"/>
    <w:multiLevelType w:val="hybridMultilevel"/>
    <w:tmpl w:val="3DAE8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75526"/>
    <w:multiLevelType w:val="hybridMultilevel"/>
    <w:tmpl w:val="A43408D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4AA291C"/>
    <w:multiLevelType w:val="hybridMultilevel"/>
    <w:tmpl w:val="148CBD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6C1C6E"/>
    <w:multiLevelType w:val="hybridMultilevel"/>
    <w:tmpl w:val="BF06BC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707B45"/>
    <w:multiLevelType w:val="hybridMultilevel"/>
    <w:tmpl w:val="A6082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D251D"/>
    <w:multiLevelType w:val="hybridMultilevel"/>
    <w:tmpl w:val="E5F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F4A1C"/>
    <w:multiLevelType w:val="hybridMultilevel"/>
    <w:tmpl w:val="B56EB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14027"/>
    <w:multiLevelType w:val="hybridMultilevel"/>
    <w:tmpl w:val="8FB0D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42DC1"/>
    <w:multiLevelType w:val="hybridMultilevel"/>
    <w:tmpl w:val="ECFAC84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50522021"/>
    <w:multiLevelType w:val="hybridMultilevel"/>
    <w:tmpl w:val="A9943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86D31"/>
    <w:multiLevelType w:val="hybridMultilevel"/>
    <w:tmpl w:val="607E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87858"/>
    <w:multiLevelType w:val="hybridMultilevel"/>
    <w:tmpl w:val="9A58A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075B95"/>
    <w:multiLevelType w:val="hybridMultilevel"/>
    <w:tmpl w:val="7DD8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5"/>
  </w:num>
  <w:num w:numId="5">
    <w:abstractNumId w:val="18"/>
  </w:num>
  <w:num w:numId="6">
    <w:abstractNumId w:val="10"/>
  </w:num>
  <w:num w:numId="7">
    <w:abstractNumId w:val="21"/>
  </w:num>
  <w:num w:numId="8">
    <w:abstractNumId w:val="11"/>
  </w:num>
  <w:num w:numId="9">
    <w:abstractNumId w:val="16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20"/>
  </w:num>
  <w:num w:numId="15">
    <w:abstractNumId w:val="13"/>
  </w:num>
  <w:num w:numId="16">
    <w:abstractNumId w:val="2"/>
  </w:num>
  <w:num w:numId="17">
    <w:abstractNumId w:val="23"/>
  </w:num>
  <w:num w:numId="18">
    <w:abstractNumId w:val="19"/>
  </w:num>
  <w:num w:numId="19">
    <w:abstractNumId w:val="4"/>
  </w:num>
  <w:num w:numId="20">
    <w:abstractNumId w:val="3"/>
  </w:num>
  <w:num w:numId="21">
    <w:abstractNumId w:val="9"/>
  </w:num>
  <w:num w:numId="22">
    <w:abstractNumId w:val="12"/>
  </w:num>
  <w:num w:numId="23">
    <w:abstractNumId w:val="7"/>
  </w:num>
  <w:num w:numId="24">
    <w:abstractNumId w:val="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80"/>
    <w:rsid w:val="0005599D"/>
    <w:rsid w:val="00073AF4"/>
    <w:rsid w:val="0009186C"/>
    <w:rsid w:val="000B73C6"/>
    <w:rsid w:val="000C03EA"/>
    <w:rsid w:val="000C60B1"/>
    <w:rsid w:val="000D7FE9"/>
    <w:rsid w:val="000F6FCA"/>
    <w:rsid w:val="00100DAA"/>
    <w:rsid w:val="00164C90"/>
    <w:rsid w:val="001853E8"/>
    <w:rsid w:val="001964C5"/>
    <w:rsid w:val="001964EB"/>
    <w:rsid w:val="001A1817"/>
    <w:rsid w:val="001E1DB8"/>
    <w:rsid w:val="00206796"/>
    <w:rsid w:val="0023398C"/>
    <w:rsid w:val="0025766E"/>
    <w:rsid w:val="00260D30"/>
    <w:rsid w:val="002853F5"/>
    <w:rsid w:val="002868D3"/>
    <w:rsid w:val="002A01EE"/>
    <w:rsid w:val="002D03EC"/>
    <w:rsid w:val="002D28E7"/>
    <w:rsid w:val="002F339C"/>
    <w:rsid w:val="00316914"/>
    <w:rsid w:val="003179FC"/>
    <w:rsid w:val="003932BB"/>
    <w:rsid w:val="003B2EBA"/>
    <w:rsid w:val="003B67DF"/>
    <w:rsid w:val="003D1505"/>
    <w:rsid w:val="003E2E45"/>
    <w:rsid w:val="003E5EA5"/>
    <w:rsid w:val="003F7DF4"/>
    <w:rsid w:val="004079F2"/>
    <w:rsid w:val="00424426"/>
    <w:rsid w:val="00451442"/>
    <w:rsid w:val="004676A1"/>
    <w:rsid w:val="00471DF2"/>
    <w:rsid w:val="00474E3F"/>
    <w:rsid w:val="00475305"/>
    <w:rsid w:val="00482979"/>
    <w:rsid w:val="004A581A"/>
    <w:rsid w:val="004B2D35"/>
    <w:rsid w:val="004D554A"/>
    <w:rsid w:val="004E0FB9"/>
    <w:rsid w:val="00514BDF"/>
    <w:rsid w:val="0051532A"/>
    <w:rsid w:val="00533670"/>
    <w:rsid w:val="00544444"/>
    <w:rsid w:val="00547E7E"/>
    <w:rsid w:val="005720D3"/>
    <w:rsid w:val="00575246"/>
    <w:rsid w:val="005A571E"/>
    <w:rsid w:val="005B4BE3"/>
    <w:rsid w:val="005C3EB6"/>
    <w:rsid w:val="005D6C8A"/>
    <w:rsid w:val="005E343E"/>
    <w:rsid w:val="005F2B7F"/>
    <w:rsid w:val="00626538"/>
    <w:rsid w:val="00641E69"/>
    <w:rsid w:val="006454D8"/>
    <w:rsid w:val="006469BF"/>
    <w:rsid w:val="006605F7"/>
    <w:rsid w:val="006659ED"/>
    <w:rsid w:val="006911B7"/>
    <w:rsid w:val="006E2504"/>
    <w:rsid w:val="006E3A1E"/>
    <w:rsid w:val="00767D29"/>
    <w:rsid w:val="007834A5"/>
    <w:rsid w:val="00784B1A"/>
    <w:rsid w:val="00795F5F"/>
    <w:rsid w:val="007A54C9"/>
    <w:rsid w:val="007F10E0"/>
    <w:rsid w:val="007F1128"/>
    <w:rsid w:val="007F7F18"/>
    <w:rsid w:val="00814608"/>
    <w:rsid w:val="00821F4F"/>
    <w:rsid w:val="00860A51"/>
    <w:rsid w:val="00871019"/>
    <w:rsid w:val="008D4D1D"/>
    <w:rsid w:val="00906746"/>
    <w:rsid w:val="00916A01"/>
    <w:rsid w:val="00917BC0"/>
    <w:rsid w:val="00956EEC"/>
    <w:rsid w:val="009615DF"/>
    <w:rsid w:val="009723F0"/>
    <w:rsid w:val="00977761"/>
    <w:rsid w:val="009B6E94"/>
    <w:rsid w:val="009F1D56"/>
    <w:rsid w:val="00A00541"/>
    <w:rsid w:val="00A033B1"/>
    <w:rsid w:val="00A17B07"/>
    <w:rsid w:val="00A4582D"/>
    <w:rsid w:val="00A5200B"/>
    <w:rsid w:val="00A60026"/>
    <w:rsid w:val="00A73F98"/>
    <w:rsid w:val="00A92F8C"/>
    <w:rsid w:val="00AB12A5"/>
    <w:rsid w:val="00AC27B2"/>
    <w:rsid w:val="00AC3C3C"/>
    <w:rsid w:val="00AF29D5"/>
    <w:rsid w:val="00B01916"/>
    <w:rsid w:val="00B02CBE"/>
    <w:rsid w:val="00B055D7"/>
    <w:rsid w:val="00B27989"/>
    <w:rsid w:val="00B55944"/>
    <w:rsid w:val="00B82162"/>
    <w:rsid w:val="00BB6204"/>
    <w:rsid w:val="00BB6E22"/>
    <w:rsid w:val="00BC7071"/>
    <w:rsid w:val="00BE7D80"/>
    <w:rsid w:val="00BF6A70"/>
    <w:rsid w:val="00BF7E47"/>
    <w:rsid w:val="00C27C20"/>
    <w:rsid w:val="00C43CF5"/>
    <w:rsid w:val="00C47F1A"/>
    <w:rsid w:val="00CA58C6"/>
    <w:rsid w:val="00CB36E9"/>
    <w:rsid w:val="00CC7AEB"/>
    <w:rsid w:val="00CE62C9"/>
    <w:rsid w:val="00CF29C4"/>
    <w:rsid w:val="00D04871"/>
    <w:rsid w:val="00D10A71"/>
    <w:rsid w:val="00D32EBF"/>
    <w:rsid w:val="00D40AA1"/>
    <w:rsid w:val="00D47251"/>
    <w:rsid w:val="00D53889"/>
    <w:rsid w:val="00D57745"/>
    <w:rsid w:val="00DC1881"/>
    <w:rsid w:val="00DE14BD"/>
    <w:rsid w:val="00E6603B"/>
    <w:rsid w:val="00E7476E"/>
    <w:rsid w:val="00E76B47"/>
    <w:rsid w:val="00E921B4"/>
    <w:rsid w:val="00E92B7B"/>
    <w:rsid w:val="00EC02CA"/>
    <w:rsid w:val="00EE495B"/>
    <w:rsid w:val="00F02033"/>
    <w:rsid w:val="00F078AD"/>
    <w:rsid w:val="00F2541C"/>
    <w:rsid w:val="00F34429"/>
    <w:rsid w:val="00F35C0E"/>
    <w:rsid w:val="00F37A78"/>
    <w:rsid w:val="00F37F99"/>
    <w:rsid w:val="00F6626A"/>
    <w:rsid w:val="00F71579"/>
    <w:rsid w:val="00F81AD0"/>
    <w:rsid w:val="00F91020"/>
    <w:rsid w:val="00FB0E60"/>
    <w:rsid w:val="00FD14D6"/>
    <w:rsid w:val="00FD2BFA"/>
    <w:rsid w:val="00FD4847"/>
    <w:rsid w:val="00FD672D"/>
    <w:rsid w:val="00FF4023"/>
    <w:rsid w:val="00FF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7BAC8"/>
  <w15:chartTrackingRefBased/>
  <w15:docId w15:val="{77F2794F-EA8A-4077-92C5-0C14DFB9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7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7D80"/>
    <w:rPr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7D8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7D80"/>
    <w:rPr>
      <w:sz w:val="20"/>
    </w:rPr>
  </w:style>
  <w:style w:type="table" w:styleId="Tabela-Siatka">
    <w:name w:val="Table Grid"/>
    <w:basedOn w:val="Standardowy"/>
    <w:uiPriority w:val="39"/>
    <w:rsid w:val="00BE7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E7D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7B2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7B2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7B2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7B2"/>
    <w:rPr>
      <w:rFonts w:ascii="Segoe UI" w:hAnsi="Segoe UI" w:cs="Segoe UI"/>
      <w:sz w:val="18"/>
    </w:rPr>
  </w:style>
  <w:style w:type="paragraph" w:styleId="Nagwek">
    <w:name w:val="header"/>
    <w:basedOn w:val="Normalny"/>
    <w:link w:val="Nagwek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442"/>
  </w:style>
  <w:style w:type="paragraph" w:styleId="Stopka">
    <w:name w:val="footer"/>
    <w:basedOn w:val="Normalny"/>
    <w:link w:val="StopkaZnak"/>
    <w:uiPriority w:val="99"/>
    <w:unhideWhenUsed/>
    <w:rsid w:val="004514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442"/>
  </w:style>
  <w:style w:type="character" w:styleId="Hipercze">
    <w:name w:val="Hyperlink"/>
    <w:basedOn w:val="Domylnaczcionkaakapitu"/>
    <w:uiPriority w:val="99"/>
    <w:semiHidden/>
    <w:unhideWhenUsed/>
    <w:rsid w:val="002853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1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omylnaczcionkaakapitu"/>
    <w:rsid w:val="007F7F1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68D3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68D3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68D3"/>
    <w:rPr>
      <w:vertAlign w:val="superscript"/>
    </w:rPr>
  </w:style>
  <w:style w:type="paragraph" w:styleId="Poprawka">
    <w:name w:val="Revision"/>
    <w:hidden/>
    <w:uiPriority w:val="99"/>
    <w:semiHidden/>
    <w:rsid w:val="003B67DF"/>
    <w:pPr>
      <w:spacing w:after="0" w:line="240" w:lineRule="auto"/>
    </w:pPr>
  </w:style>
  <w:style w:type="paragraph" w:customStyle="1" w:styleId="P68B1DB1-Normal1">
    <w:name w:val="P68B1DB1-Normal1"/>
    <w:basedOn w:val="Normalny"/>
    <w:rPr>
      <w:rFonts w:ascii="Arial" w:hAnsi="Arial" w:cs="Arial"/>
      <w:color w:val="000000"/>
      <w:sz w:val="24"/>
    </w:rPr>
  </w:style>
  <w:style w:type="paragraph" w:customStyle="1" w:styleId="P68B1DB1-Normal2">
    <w:name w:val="P68B1DB1-Normal2"/>
    <w:basedOn w:val="Normalny"/>
    <w:rPr>
      <w:rFonts w:ascii="Arial" w:hAnsi="Arial" w:cs="Arial"/>
      <w:b/>
      <w:color w:val="000000"/>
      <w:sz w:val="24"/>
    </w:rPr>
  </w:style>
  <w:style w:type="paragraph" w:customStyle="1" w:styleId="P68B1DB1-Normal3">
    <w:name w:val="P68B1DB1-Normal3"/>
    <w:basedOn w:val="Normalny"/>
    <w:rPr>
      <w:rFonts w:ascii="Arial" w:hAnsi="Arial" w:cs="Arial"/>
      <w:b/>
      <w:color w:val="000000"/>
    </w:rPr>
  </w:style>
  <w:style w:type="paragraph" w:customStyle="1" w:styleId="P68B1DB1-Normal4">
    <w:name w:val="P68B1DB1-Normal4"/>
    <w:basedOn w:val="Normalny"/>
    <w:rPr>
      <w:rFonts w:ascii="Arial" w:hAnsi="Arial" w:cs="Arial"/>
    </w:rPr>
  </w:style>
  <w:style w:type="paragraph" w:customStyle="1" w:styleId="P68B1DB1-Normal5">
    <w:name w:val="P68B1DB1-Normal5"/>
    <w:basedOn w:val="Normalny"/>
    <w:rPr>
      <w:rFonts w:ascii="Arial" w:hAnsi="Arial" w:cs="Arial"/>
      <w:shd w:val="clear" w:color="auto" w:fill="FFFFFF"/>
    </w:rPr>
  </w:style>
  <w:style w:type="paragraph" w:customStyle="1" w:styleId="P68B1DB1-Normal6">
    <w:name w:val="P68B1DB1-Normal6"/>
    <w:basedOn w:val="Normalny"/>
    <w:rPr>
      <w:rFonts w:ascii="Arial" w:hAnsi="Arial" w:cs="Arial"/>
      <w:color w:val="212529"/>
      <w:shd w:val="clear" w:color="auto" w:fill="FFFFFF"/>
    </w:rPr>
  </w:style>
  <w:style w:type="paragraph" w:customStyle="1" w:styleId="P68B1DB1-ListParagraph7">
    <w:name w:val="P68B1DB1-ListParagraph7"/>
    <w:basedOn w:val="Akapitzlist"/>
    <w:rPr>
      <w:rFonts w:ascii="Arial" w:hAnsi="Arial" w:cs="Arial"/>
      <w:color w:val="212529"/>
      <w:shd w:val="clear" w:color="auto" w:fill="FFFFFF"/>
    </w:rPr>
  </w:style>
  <w:style w:type="paragraph" w:customStyle="1" w:styleId="P68B1DB1-ListParagraph8">
    <w:name w:val="P68B1DB1-ListParagraph8"/>
    <w:basedOn w:val="Akapitzlist"/>
    <w:rPr>
      <w:rFonts w:ascii="Arial" w:hAnsi="Arial" w:cs="Arial"/>
      <w:shd w:val="clear" w:color="auto" w:fill="FFFFFF"/>
    </w:rPr>
  </w:style>
  <w:style w:type="paragraph" w:customStyle="1" w:styleId="P68B1DB1-Normal9">
    <w:name w:val="P68B1DB1-Normal9"/>
    <w:basedOn w:val="Normalny"/>
    <w:rPr>
      <w:rFonts w:ascii="Arial" w:hAnsi="Arial" w:cs="Arial"/>
      <w:b/>
      <w:shd w:val="clear" w:color="auto" w:fill="FFFFFF"/>
    </w:rPr>
  </w:style>
  <w:style w:type="paragraph" w:customStyle="1" w:styleId="P68B1DB1-CommentText10">
    <w:name w:val="P68B1DB1-CommentText10"/>
    <w:basedOn w:val="Tekstkomentarza"/>
    <w:rPr>
      <w:rFonts w:ascii="Arial" w:hAnsi="Arial" w:cs="Arial"/>
      <w:sz w:val="22"/>
    </w:rPr>
  </w:style>
  <w:style w:type="paragraph" w:customStyle="1" w:styleId="P68B1DB1-ListParagraph11">
    <w:name w:val="P68B1DB1-ListParagraph11"/>
    <w:basedOn w:val="Akapitzlist"/>
    <w:rPr>
      <w:rFonts w:ascii="Arial" w:hAnsi="Arial" w:cs="Arial"/>
    </w:rPr>
  </w:style>
  <w:style w:type="paragraph" w:customStyle="1" w:styleId="P68B1DB1-Normal12">
    <w:name w:val="P68B1DB1-Normal12"/>
    <w:basedOn w:val="Normalny"/>
    <w:rPr>
      <w:rFonts w:ascii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CE3F9766864E9538726F3367F055" ma:contentTypeVersion="14" ma:contentTypeDescription="Utwórz nowy dokument." ma:contentTypeScope="" ma:versionID="b0f17d5ebb7483bb7d20dd1a1363854b">
  <xsd:schema xmlns:xsd="http://www.w3.org/2001/XMLSchema" xmlns:xs="http://www.w3.org/2001/XMLSchema" xmlns:p="http://schemas.microsoft.com/office/2006/metadata/properties" xmlns:ns3="f153941a-776b-4e76-80a1-ed0969c1d6d1" xmlns:ns4="862a6136-10cc-4921-8e0c-ebd8a234c2ea" targetNamespace="http://schemas.microsoft.com/office/2006/metadata/properties" ma:root="true" ma:fieldsID="4c987eb0db4b72873ef6c7e311c2409f" ns3:_="" ns4:_="">
    <xsd:import namespace="f153941a-776b-4e76-80a1-ed0969c1d6d1"/>
    <xsd:import namespace="862a6136-10cc-4921-8e0c-ebd8a234c2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3941a-776b-4e76-80a1-ed0969c1d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a6136-10cc-4921-8e0c-ebd8a234c2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6189-CDD2-4E9D-BE79-50A84B3EF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3941a-776b-4e76-80a1-ed0969c1d6d1"/>
    <ds:schemaRef ds:uri="862a6136-10cc-4921-8e0c-ebd8a234c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F2A78E-CE5F-486A-B3A0-1B21BE8A4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E7703-A450-404F-9D1B-CB0313039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DF20A-9960-4B73-808D-1FB06CF2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Sadecka</dc:creator>
  <cp:keywords/>
  <dc:description/>
  <cp:lastModifiedBy>Ireneusz Grejcz</cp:lastModifiedBy>
  <cp:revision>2</cp:revision>
  <cp:lastPrinted>2022-08-23T06:59:00Z</cp:lastPrinted>
  <dcterms:created xsi:type="dcterms:W3CDTF">2022-09-21T09:34:00Z</dcterms:created>
  <dcterms:modified xsi:type="dcterms:W3CDTF">2022-09-21T09:34:00Z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0x010100CE49CE3F9766864E9538726F3367F055</vt:lpwstr>
  </property>
</Properties>
</file>